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9DA02" w14:textId="77777777" w:rsidR="0044190D" w:rsidRDefault="0044190D" w:rsidP="003452C4">
      <w:pPr>
        <w:spacing w:after="0"/>
        <w:rPr>
          <w:rFonts w:ascii="Arial" w:hAnsi="Arial" w:cs="Arial"/>
          <w:color w:val="016666"/>
        </w:rPr>
      </w:pPr>
    </w:p>
    <w:p w14:paraId="00EAAFAE" w14:textId="77777777" w:rsidR="0044190D" w:rsidRDefault="0044190D" w:rsidP="003452C4">
      <w:pPr>
        <w:spacing w:after="0"/>
        <w:rPr>
          <w:rFonts w:ascii="Arial" w:hAnsi="Arial" w:cs="Arial"/>
          <w:color w:val="016666"/>
        </w:rPr>
      </w:pPr>
    </w:p>
    <w:p w14:paraId="37B4F4B0" w14:textId="0BE5B48E" w:rsidR="0044190D" w:rsidRDefault="0044190D" w:rsidP="003452C4">
      <w:pPr>
        <w:spacing w:after="0"/>
        <w:rPr>
          <w:rFonts w:ascii="Arial" w:hAnsi="Arial" w:cs="Arial"/>
          <w:color w:val="016666"/>
        </w:rPr>
      </w:pPr>
    </w:p>
    <w:p w14:paraId="064C527A" w14:textId="77777777" w:rsidR="0044190D" w:rsidRDefault="0044190D" w:rsidP="003452C4">
      <w:pPr>
        <w:spacing w:after="0"/>
        <w:rPr>
          <w:rFonts w:ascii="Arial" w:hAnsi="Arial" w:cs="Arial"/>
          <w:color w:val="016666"/>
        </w:rPr>
      </w:pPr>
    </w:p>
    <w:p w14:paraId="5414C27A" w14:textId="77777777" w:rsidR="0044190D" w:rsidRDefault="0044190D" w:rsidP="003452C4">
      <w:pPr>
        <w:spacing w:after="0"/>
        <w:rPr>
          <w:rFonts w:ascii="Arial" w:hAnsi="Arial" w:cs="Arial"/>
          <w:color w:val="016666"/>
        </w:rPr>
      </w:pPr>
    </w:p>
    <w:p w14:paraId="27B4B058" w14:textId="2BBB861D" w:rsidR="003452C4" w:rsidRDefault="003452C4" w:rsidP="003452C4">
      <w:pPr>
        <w:spacing w:after="0"/>
        <w:rPr>
          <w:rFonts w:ascii="Arial" w:hAnsi="Arial" w:cs="Arial"/>
          <w:color w:val="016666"/>
          <w:sz w:val="24"/>
          <w:szCs w:val="24"/>
        </w:rPr>
      </w:pPr>
      <w:r w:rsidRPr="00B665BA">
        <w:rPr>
          <w:rFonts w:ascii="Arial" w:hAnsi="Arial" w:cs="Arial"/>
          <w:color w:val="016666"/>
          <w:sz w:val="24"/>
          <w:szCs w:val="24"/>
        </w:rPr>
        <w:t>Deze leeswijzer helpt je bij het d</w:t>
      </w:r>
      <w:r w:rsidR="00AA611B" w:rsidRPr="00B665BA">
        <w:rPr>
          <w:rFonts w:ascii="Arial" w:hAnsi="Arial" w:cs="Arial"/>
          <w:color w:val="016666"/>
          <w:sz w:val="24"/>
          <w:szCs w:val="24"/>
        </w:rPr>
        <w:t xml:space="preserve">oornemen van de Brede basiszorg </w:t>
      </w:r>
      <w:r w:rsidR="006D58FA" w:rsidRPr="00B665BA">
        <w:rPr>
          <w:rFonts w:ascii="Arial" w:hAnsi="Arial" w:cs="Arial"/>
          <w:color w:val="016666"/>
          <w:sz w:val="24"/>
          <w:szCs w:val="24"/>
        </w:rPr>
        <w:t xml:space="preserve">in het </w:t>
      </w:r>
      <w:r w:rsidRPr="00B665BA">
        <w:rPr>
          <w:rFonts w:ascii="Arial" w:hAnsi="Arial" w:cs="Arial"/>
          <w:color w:val="016666"/>
          <w:sz w:val="24"/>
          <w:szCs w:val="24"/>
        </w:rPr>
        <w:t>Specifiek Diagnostisch Protocol Wiskunde.</w:t>
      </w:r>
    </w:p>
    <w:p w14:paraId="078BD3D3" w14:textId="77777777" w:rsidR="00B665BA" w:rsidRPr="00B665BA" w:rsidRDefault="00B665BA" w:rsidP="003452C4">
      <w:pPr>
        <w:spacing w:after="0"/>
        <w:rPr>
          <w:rFonts w:ascii="Arial" w:hAnsi="Arial" w:cs="Arial"/>
          <w:color w:val="016666"/>
          <w:sz w:val="24"/>
          <w:szCs w:val="24"/>
        </w:rPr>
      </w:pPr>
    </w:p>
    <w:p w14:paraId="59DDE307" w14:textId="77777777" w:rsidR="003452C4" w:rsidRPr="00B665BA" w:rsidRDefault="003452C4" w:rsidP="003452C4">
      <w:pPr>
        <w:spacing w:after="0"/>
        <w:rPr>
          <w:rFonts w:ascii="Arial" w:hAnsi="Arial" w:cs="Arial"/>
          <w:color w:val="016666"/>
          <w:sz w:val="24"/>
          <w:szCs w:val="24"/>
        </w:rPr>
      </w:pPr>
      <w:r w:rsidRPr="00B665BA">
        <w:rPr>
          <w:rFonts w:ascii="Arial" w:hAnsi="Arial" w:cs="Arial"/>
          <w:color w:val="016666"/>
          <w:sz w:val="24"/>
          <w:szCs w:val="24"/>
        </w:rPr>
        <w:t xml:space="preserve">Hoe is de leeswijzer opgebouwd? In de </w:t>
      </w:r>
      <w:proofErr w:type="spellStart"/>
      <w:r w:rsidRPr="00B665BA">
        <w:rPr>
          <w:rFonts w:ascii="Arial" w:hAnsi="Arial" w:cs="Arial"/>
          <w:color w:val="016666"/>
          <w:sz w:val="24"/>
          <w:szCs w:val="24"/>
        </w:rPr>
        <w:t>linkerkolom</w:t>
      </w:r>
      <w:proofErr w:type="spellEnd"/>
      <w:r w:rsidRPr="00B665BA">
        <w:rPr>
          <w:rFonts w:ascii="Arial" w:hAnsi="Arial" w:cs="Arial"/>
          <w:color w:val="016666"/>
          <w:sz w:val="24"/>
          <w:szCs w:val="24"/>
        </w:rPr>
        <w:t xml:space="preserve"> vind je de indeling van het protocol. De tweede kolom beschrijft de aandachtspunten per onderdeel, in dezelfde volgorde als in het protocol. Wie meer informatie wil, vindt verwijzingen in de derde kolom. Reflecteren over de huidige werking kan aan de hand van de richtvragen uit de laatste kolom.</w:t>
      </w:r>
    </w:p>
    <w:p w14:paraId="1A49F5C2" w14:textId="77777777" w:rsidR="00B665BA" w:rsidRDefault="00B665BA" w:rsidP="003452C4">
      <w:pPr>
        <w:spacing w:after="0"/>
        <w:rPr>
          <w:rFonts w:ascii="Arial" w:hAnsi="Arial" w:cs="Arial"/>
          <w:color w:val="016666"/>
          <w:sz w:val="24"/>
          <w:szCs w:val="24"/>
        </w:rPr>
      </w:pPr>
    </w:p>
    <w:p w14:paraId="305B7330" w14:textId="77777777" w:rsidR="003452C4" w:rsidRPr="00B665BA" w:rsidRDefault="003452C4" w:rsidP="003452C4">
      <w:pPr>
        <w:spacing w:after="0"/>
        <w:rPr>
          <w:rFonts w:ascii="Arial" w:hAnsi="Arial" w:cs="Arial"/>
          <w:color w:val="016666"/>
          <w:sz w:val="24"/>
          <w:szCs w:val="24"/>
        </w:rPr>
      </w:pPr>
      <w:r w:rsidRPr="00B665BA">
        <w:rPr>
          <w:rFonts w:ascii="Arial" w:hAnsi="Arial" w:cs="Arial"/>
          <w:color w:val="016666"/>
          <w:sz w:val="24"/>
          <w:szCs w:val="24"/>
        </w:rPr>
        <w:t xml:space="preserve">Een nauwe samenwerking tussen school en CLB binnen de verschillende fasen van zorg is essentieel. Wij houden ons bij de opmaak van de leeswijzers aan de </w:t>
      </w:r>
      <w:proofErr w:type="spellStart"/>
      <w:r w:rsidRPr="00B665BA">
        <w:rPr>
          <w:rFonts w:ascii="Arial" w:hAnsi="Arial" w:cs="Arial"/>
          <w:color w:val="016666"/>
          <w:sz w:val="24"/>
          <w:szCs w:val="24"/>
        </w:rPr>
        <w:t>netoverstijgend</w:t>
      </w:r>
      <w:proofErr w:type="spellEnd"/>
      <w:r w:rsidRPr="00B665BA">
        <w:rPr>
          <w:rFonts w:ascii="Arial" w:hAnsi="Arial" w:cs="Arial"/>
          <w:color w:val="016666"/>
          <w:sz w:val="24"/>
          <w:szCs w:val="24"/>
        </w:rPr>
        <w:t xml:space="preserve"> gedragen protocollen. We hopen dat de leeswijzers scholen en CLB inspireren om met de protocollen aan de slag te gaan. Voel je dus vrij om aanvullingen te doen en eigen accenten te leggen. </w:t>
      </w:r>
    </w:p>
    <w:p w14:paraId="3F5EC4A4" w14:textId="77777777" w:rsidR="003452C4" w:rsidRPr="00E33DAC" w:rsidRDefault="003452C4" w:rsidP="003452C4">
      <w:pPr>
        <w:spacing w:after="0" w:line="240" w:lineRule="auto"/>
        <w:rPr>
          <w:rFonts w:ascii="Arial" w:hAnsi="Arial" w:cs="Arial"/>
          <w:color w:val="016666"/>
        </w:rPr>
      </w:pPr>
    </w:p>
    <w:p w14:paraId="2DF6DCBC" w14:textId="586B8F72" w:rsidR="003452C4" w:rsidRDefault="003452C4"/>
    <w:p w14:paraId="316AFF07" w14:textId="2799E7D3" w:rsidR="003452C4" w:rsidRDefault="003452C4"/>
    <w:p w14:paraId="565F51A8" w14:textId="77777777" w:rsidR="003452C4" w:rsidRDefault="003452C4">
      <w:pPr>
        <w:sectPr w:rsidR="003452C4" w:rsidSect="00974A51">
          <w:headerReference w:type="default" r:id="rId9"/>
          <w:footerReference w:type="default" r:id="rId10"/>
          <w:pgSz w:w="23814" w:h="16839" w:orient="landscape" w:code="8"/>
          <w:pgMar w:top="1417" w:right="1417" w:bottom="1417" w:left="1417" w:header="708" w:footer="708" w:gutter="0"/>
          <w:cols w:space="708"/>
          <w:docGrid w:linePitch="360"/>
        </w:sectPr>
      </w:pPr>
    </w:p>
    <w:tbl>
      <w:tblPr>
        <w:tblStyle w:val="Lichtearcering-accent5"/>
        <w:tblW w:w="21404" w:type="dxa"/>
        <w:tblInd w:w="-245" w:type="dxa"/>
        <w:tblLayout w:type="fixed"/>
        <w:tblLook w:val="04A0" w:firstRow="1" w:lastRow="0" w:firstColumn="1" w:lastColumn="0" w:noHBand="0" w:noVBand="1"/>
      </w:tblPr>
      <w:tblGrid>
        <w:gridCol w:w="2943"/>
        <w:gridCol w:w="6946"/>
        <w:gridCol w:w="4820"/>
        <w:gridCol w:w="6695"/>
      </w:tblGrid>
      <w:tr w:rsidR="008A1D46" w:rsidRPr="0064528B" w14:paraId="669E7865" w14:textId="77777777" w:rsidTr="00645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DC2E886" w14:textId="77777777" w:rsidR="004B7C32" w:rsidRPr="000D04E9" w:rsidRDefault="004B7C32">
            <w:pPr>
              <w:rPr>
                <w:rFonts w:ascii="Arial" w:hAnsi="Arial" w:cs="Arial"/>
                <w:color w:val="016666"/>
                <w:sz w:val="20"/>
                <w:szCs w:val="20"/>
              </w:rPr>
            </w:pPr>
            <w:r w:rsidRPr="000D04E9">
              <w:rPr>
                <w:rFonts w:ascii="Arial" w:hAnsi="Arial" w:cs="Arial"/>
                <w:color w:val="016666"/>
                <w:sz w:val="20"/>
                <w:szCs w:val="20"/>
              </w:rPr>
              <w:lastRenderedPageBreak/>
              <w:t xml:space="preserve">ZORGNIVEAU </w:t>
            </w:r>
          </w:p>
          <w:p w14:paraId="195F3639" w14:textId="77777777" w:rsidR="004B7C32" w:rsidRPr="000D04E9" w:rsidRDefault="004B7C32">
            <w:pPr>
              <w:rPr>
                <w:rFonts w:ascii="Arial" w:hAnsi="Arial" w:cs="Arial"/>
                <w:color w:val="016666"/>
                <w:sz w:val="20"/>
                <w:szCs w:val="20"/>
              </w:rPr>
            </w:pPr>
            <w:r w:rsidRPr="000D04E9">
              <w:rPr>
                <w:rFonts w:ascii="Arial" w:hAnsi="Arial" w:cs="Arial"/>
                <w:color w:val="016666"/>
                <w:sz w:val="20"/>
                <w:szCs w:val="20"/>
              </w:rPr>
              <w:t>DEELASPECTEN</w:t>
            </w:r>
          </w:p>
        </w:tc>
        <w:tc>
          <w:tcPr>
            <w:tcW w:w="6946" w:type="dxa"/>
          </w:tcPr>
          <w:p w14:paraId="74AFDE81" w14:textId="7B00F059" w:rsidR="004B7C32" w:rsidRPr="000D04E9" w:rsidRDefault="00DB1B1B" w:rsidP="0009143D">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color w:val="016666"/>
                <w:sz w:val="20"/>
                <w:szCs w:val="20"/>
              </w:rPr>
              <w:t>AANDACHT</w:t>
            </w:r>
            <w:r w:rsidR="004B7C32" w:rsidRPr="000D04E9">
              <w:rPr>
                <w:rFonts w:ascii="Arial" w:hAnsi="Arial" w:cs="Arial"/>
                <w:color w:val="016666"/>
                <w:sz w:val="20"/>
                <w:szCs w:val="20"/>
              </w:rPr>
              <w:t>SPUNTEN</w:t>
            </w:r>
          </w:p>
        </w:tc>
        <w:tc>
          <w:tcPr>
            <w:tcW w:w="4820" w:type="dxa"/>
          </w:tcPr>
          <w:p w14:paraId="19F7E4BD" w14:textId="0A436CC1" w:rsidR="004B7C32" w:rsidRPr="000D04E9" w:rsidRDefault="00B665BA" w:rsidP="00432427">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MEER INFORMATIE</w:t>
            </w:r>
          </w:p>
          <w:p w14:paraId="560EF376" w14:textId="77777777" w:rsidR="004B7C32" w:rsidRPr="000D04E9" w:rsidRDefault="004B7C32" w:rsidP="00432427">
            <w:pPr>
              <w:cnfStyle w:val="100000000000" w:firstRow="1" w:lastRow="0" w:firstColumn="0" w:lastColumn="0" w:oddVBand="0" w:evenVBand="0" w:oddHBand="0" w:evenHBand="0" w:firstRowFirstColumn="0" w:firstRowLastColumn="0" w:lastRowFirstColumn="0" w:lastRowLastColumn="0"/>
              <w:rPr>
                <w:rFonts w:ascii="Arial" w:hAnsi="Arial" w:cs="Arial"/>
                <w:i/>
                <w:color w:val="016666"/>
                <w:sz w:val="20"/>
                <w:szCs w:val="20"/>
              </w:rPr>
            </w:pPr>
          </w:p>
        </w:tc>
        <w:tc>
          <w:tcPr>
            <w:tcW w:w="6695" w:type="dxa"/>
          </w:tcPr>
          <w:p w14:paraId="169ED6AD" w14:textId="77777777" w:rsidR="004B7C32" w:rsidRPr="000D04E9" w:rsidRDefault="004B7C32" w:rsidP="00432427">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i/>
                <w:color w:val="016666"/>
                <w:sz w:val="20"/>
                <w:szCs w:val="20"/>
              </w:rPr>
              <w:t>RICHTVRAGEN VOOR REFLECTIE</w:t>
            </w:r>
          </w:p>
        </w:tc>
      </w:tr>
      <w:tr w:rsidR="008A1D46" w:rsidRPr="0064528B" w14:paraId="5341E41A"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74D4FE" w14:textId="6A0F39B1" w:rsidR="004B7C32" w:rsidRPr="000D04E9" w:rsidRDefault="004B7C32" w:rsidP="003E37D0">
            <w:pPr>
              <w:rPr>
                <w:rFonts w:ascii="Arial" w:hAnsi="Arial" w:cs="Arial"/>
                <w:color w:val="016666"/>
                <w:sz w:val="20"/>
                <w:szCs w:val="20"/>
              </w:rPr>
            </w:pPr>
          </w:p>
        </w:tc>
        <w:tc>
          <w:tcPr>
            <w:tcW w:w="6946" w:type="dxa"/>
          </w:tcPr>
          <w:p w14:paraId="2F1BF1C9"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5E1779DE" w14:textId="77777777" w:rsidR="0064528B" w:rsidRPr="000D04E9" w:rsidRDefault="0064528B" w:rsidP="00890DA6">
            <w:pPr>
              <w:ind w:left="8403" w:hanging="360"/>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45AB2F49" w14:textId="77777777" w:rsidR="004B7C32" w:rsidRPr="000D04E9" w:rsidRDefault="004B7C32" w:rsidP="00890DA6">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8A1D46" w:rsidRPr="0064528B" w14:paraId="2BA2E3FA" w14:textId="77777777" w:rsidTr="0064528B">
        <w:tc>
          <w:tcPr>
            <w:cnfStyle w:val="001000000000" w:firstRow="0" w:lastRow="0" w:firstColumn="1" w:lastColumn="0" w:oddVBand="0" w:evenVBand="0" w:oddHBand="0" w:evenHBand="0" w:firstRowFirstColumn="0" w:firstRowLastColumn="0" w:lastRowFirstColumn="0" w:lastRowLastColumn="0"/>
            <w:tcW w:w="2943" w:type="dxa"/>
          </w:tcPr>
          <w:p w14:paraId="0D5D8045" w14:textId="65860E5A" w:rsidR="00D42ED9" w:rsidRDefault="004B7C32" w:rsidP="00F14D3E">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De organisatie van het zorgbeleid</w:t>
            </w:r>
            <w:r w:rsidR="008A1D46" w:rsidRPr="000D04E9">
              <w:rPr>
                <w:rFonts w:ascii="Arial" w:hAnsi="Arial" w:cs="Arial"/>
                <w:color w:val="016666"/>
                <w:sz w:val="20"/>
                <w:szCs w:val="20"/>
              </w:rPr>
              <w:t xml:space="preserve"> en het </w:t>
            </w:r>
            <w:proofErr w:type="spellStart"/>
            <w:r w:rsidR="008A1D46" w:rsidRPr="000D04E9">
              <w:rPr>
                <w:rFonts w:ascii="Arial" w:hAnsi="Arial" w:cs="Arial"/>
                <w:color w:val="016666"/>
                <w:sz w:val="20"/>
                <w:szCs w:val="20"/>
              </w:rPr>
              <w:t>gelijkekansenbeleid</w:t>
            </w:r>
            <w:proofErr w:type="spellEnd"/>
          </w:p>
          <w:p w14:paraId="6070B515" w14:textId="193625BA" w:rsidR="00B665BA" w:rsidRPr="00B665BA" w:rsidRDefault="00FF287F" w:rsidP="00B665BA">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w:t>
            </w:r>
            <w:r w:rsidR="00B665BA" w:rsidRPr="00B665BA">
              <w:rPr>
                <w:rFonts w:ascii="Arial" w:hAnsi="Arial" w:cs="Arial"/>
                <w:b w:val="0"/>
                <w:color w:val="016666"/>
                <w:sz w:val="20"/>
                <w:szCs w:val="20"/>
              </w:rPr>
              <w:t xml:space="preserve"> p 10-12)</w:t>
            </w:r>
          </w:p>
          <w:p w14:paraId="570EA0A5" w14:textId="77777777" w:rsidR="004B7C32" w:rsidRPr="000D04E9" w:rsidRDefault="00DB1B1B" w:rsidP="001F2110">
            <w:pPr>
              <w:pStyle w:val="Lijstalinea"/>
              <w:rPr>
                <w:rFonts w:ascii="Arial" w:hAnsi="Arial" w:cs="Arial"/>
                <w:color w:val="016666"/>
                <w:sz w:val="20"/>
                <w:szCs w:val="20"/>
              </w:rPr>
            </w:pPr>
            <w:r w:rsidRPr="000D04E9">
              <w:rPr>
                <w:rFonts w:ascii="Arial" w:hAnsi="Arial" w:cs="Arial"/>
                <w:b w:val="0"/>
                <w:color w:val="016666"/>
                <w:sz w:val="20"/>
                <w:szCs w:val="20"/>
              </w:rPr>
              <w:t>(p</w:t>
            </w:r>
            <w:bookmarkStart w:id="0" w:name="_GoBack"/>
            <w:bookmarkEnd w:id="0"/>
            <w:r w:rsidRPr="000D04E9">
              <w:rPr>
                <w:rFonts w:ascii="Arial" w:hAnsi="Arial" w:cs="Arial"/>
                <w:b w:val="0"/>
                <w:color w:val="016666"/>
                <w:sz w:val="20"/>
                <w:szCs w:val="20"/>
              </w:rPr>
              <w:t>rotocol p 11</w:t>
            </w:r>
            <w:r w:rsidR="004B7C32" w:rsidRPr="000D04E9">
              <w:rPr>
                <w:rFonts w:ascii="Arial" w:hAnsi="Arial" w:cs="Arial"/>
                <w:b w:val="0"/>
                <w:color w:val="016666"/>
                <w:sz w:val="20"/>
                <w:szCs w:val="20"/>
              </w:rPr>
              <w:t>-13)</w:t>
            </w:r>
          </w:p>
        </w:tc>
        <w:tc>
          <w:tcPr>
            <w:tcW w:w="6946" w:type="dxa"/>
          </w:tcPr>
          <w:p w14:paraId="6735C204" w14:textId="78F358EA" w:rsidR="00B62521" w:rsidRDefault="005C372B" w:rsidP="00FA738B">
            <w:pPr>
              <w:pStyle w:val="Lijstalinea"/>
              <w:numPr>
                <w:ilvl w:val="0"/>
                <w:numId w:val="10"/>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Systematisch</w:t>
            </w:r>
            <w:r w:rsidR="009E3657">
              <w:rPr>
                <w:rFonts w:ascii="Arial" w:hAnsi="Arial" w:cs="Arial"/>
                <w:color w:val="016666"/>
                <w:sz w:val="20"/>
                <w:szCs w:val="20"/>
              </w:rPr>
              <w:t xml:space="preserve"> &amp; </w:t>
            </w:r>
            <w:r>
              <w:rPr>
                <w:rFonts w:ascii="Arial" w:hAnsi="Arial" w:cs="Arial"/>
                <w:color w:val="016666"/>
                <w:sz w:val="20"/>
                <w:szCs w:val="20"/>
              </w:rPr>
              <w:t>transparant beleid rond w</w:t>
            </w:r>
            <w:r w:rsidR="00B62521">
              <w:rPr>
                <w:rFonts w:ascii="Arial" w:hAnsi="Arial" w:cs="Arial"/>
                <w:color w:val="016666"/>
                <w:sz w:val="20"/>
                <w:szCs w:val="20"/>
              </w:rPr>
              <w:t>is-onderwijs</w:t>
            </w:r>
          </w:p>
          <w:p w14:paraId="1460F8C2" w14:textId="77777777" w:rsidR="00B62521" w:rsidRDefault="00B62521" w:rsidP="00FA738B">
            <w:pPr>
              <w:pStyle w:val="Lijstalinea"/>
              <w:numPr>
                <w:ilvl w:val="0"/>
                <w:numId w:val="10"/>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Wis-onderwijs kent wetenschappelijke onderbouwing</w:t>
            </w:r>
          </w:p>
          <w:p w14:paraId="6733F421" w14:textId="77777777" w:rsidR="00B62521" w:rsidRDefault="009E3657" w:rsidP="00FA738B">
            <w:pPr>
              <w:pStyle w:val="Lijstalinea"/>
              <w:numPr>
                <w:ilvl w:val="0"/>
                <w:numId w:val="10"/>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Schoolintern</w:t>
            </w:r>
            <w:r w:rsidR="00B62521">
              <w:rPr>
                <w:rFonts w:ascii="Arial" w:hAnsi="Arial" w:cs="Arial"/>
                <w:color w:val="016666"/>
                <w:sz w:val="20"/>
                <w:szCs w:val="20"/>
              </w:rPr>
              <w:t xml:space="preserve"> maakt team afspraken betreft aanleren van strategieën en differentiatie</w:t>
            </w:r>
          </w:p>
          <w:p w14:paraId="06E16518" w14:textId="77777777" w:rsidR="00FA738B" w:rsidRPr="00006F5D" w:rsidRDefault="00FA738B" w:rsidP="00D36A38">
            <w:pPr>
              <w:pStyle w:val="Lijstalinea"/>
              <w:numPr>
                <w:ilvl w:val="0"/>
                <w:numId w:val="0"/>
              </w:numPr>
              <w:ind w:left="79"/>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sidRPr="00006F5D">
              <w:rPr>
                <w:rFonts w:ascii="Arial" w:hAnsi="Arial" w:cs="Arial"/>
                <w:b/>
                <w:color w:val="016666"/>
                <w:sz w:val="20"/>
                <w:szCs w:val="20"/>
              </w:rPr>
              <w:t>Basisonderwijs:</w:t>
            </w:r>
          </w:p>
          <w:p w14:paraId="65062D23" w14:textId="77777777" w:rsidR="00D36A38" w:rsidRDefault="009E3657" w:rsidP="00D36A38">
            <w:pPr>
              <w:pStyle w:val="Lijstalinea"/>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duidelijke leerlijn doorheen</w:t>
            </w:r>
            <w:r w:rsidR="00FA738B" w:rsidRPr="00FA738B">
              <w:rPr>
                <w:rFonts w:ascii="Arial" w:hAnsi="Arial" w:cs="Arial"/>
                <w:color w:val="016666"/>
                <w:sz w:val="20"/>
                <w:szCs w:val="20"/>
              </w:rPr>
              <w:t xml:space="preserve"> hele basisschool voor </w:t>
            </w:r>
            <w:r w:rsidR="005C372B">
              <w:rPr>
                <w:rFonts w:ascii="Arial" w:hAnsi="Arial" w:cs="Arial"/>
                <w:color w:val="016666"/>
                <w:sz w:val="20"/>
                <w:szCs w:val="20"/>
              </w:rPr>
              <w:t>wiskundige initiatie en wis</w:t>
            </w:r>
            <w:r w:rsidR="007155F3">
              <w:rPr>
                <w:rFonts w:ascii="Arial" w:hAnsi="Arial" w:cs="Arial"/>
                <w:color w:val="016666"/>
                <w:sz w:val="20"/>
                <w:szCs w:val="20"/>
              </w:rPr>
              <w:t>kunde</w:t>
            </w:r>
          </w:p>
          <w:p w14:paraId="0272B421" w14:textId="38FE905A" w:rsidR="00816621" w:rsidRPr="00D36A38" w:rsidRDefault="009E3657" w:rsidP="00D36A38">
            <w:pPr>
              <w:pStyle w:val="Lijstalinea"/>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D36A38">
              <w:rPr>
                <w:rFonts w:ascii="Arial" w:hAnsi="Arial" w:cs="Arial"/>
                <w:color w:val="016666"/>
                <w:sz w:val="20"/>
                <w:szCs w:val="20"/>
              </w:rPr>
              <w:t xml:space="preserve">Wis-beleid </w:t>
            </w:r>
            <w:r w:rsidR="00816621" w:rsidRPr="00D36A38">
              <w:rPr>
                <w:rFonts w:ascii="Arial" w:hAnsi="Arial" w:cs="Arial"/>
                <w:color w:val="016666"/>
                <w:sz w:val="20"/>
                <w:szCs w:val="20"/>
              </w:rPr>
              <w:t xml:space="preserve"> is </w:t>
            </w:r>
            <w:r w:rsidRPr="00D36A38">
              <w:rPr>
                <w:rFonts w:ascii="Arial" w:hAnsi="Arial" w:cs="Arial"/>
                <w:color w:val="016666"/>
                <w:sz w:val="20"/>
                <w:szCs w:val="20"/>
              </w:rPr>
              <w:t>transparant waar wis-onderwijs voldoende aan bod komt</w:t>
            </w:r>
          </w:p>
          <w:p w14:paraId="0574FC35" w14:textId="77777777" w:rsidR="0018108E" w:rsidRPr="00D36A38" w:rsidRDefault="0018108E" w:rsidP="00D36A38">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D36A38">
              <w:rPr>
                <w:rFonts w:ascii="Arial" w:hAnsi="Arial" w:cs="Arial"/>
                <w:b/>
                <w:color w:val="016666"/>
                <w:sz w:val="20"/>
                <w:szCs w:val="20"/>
              </w:rPr>
              <w:t>Secundair onderwijs</w:t>
            </w:r>
            <w:r w:rsidRPr="00D36A38">
              <w:rPr>
                <w:rFonts w:ascii="Arial" w:hAnsi="Arial" w:cs="Arial"/>
                <w:color w:val="016666"/>
                <w:sz w:val="20"/>
                <w:szCs w:val="20"/>
              </w:rPr>
              <w:t>:</w:t>
            </w:r>
          </w:p>
          <w:p w14:paraId="73FC22CB" w14:textId="77777777" w:rsidR="004873CD" w:rsidRPr="00D36A38" w:rsidRDefault="009E3657" w:rsidP="00D36A38">
            <w:pPr>
              <w:pStyle w:val="Lijstalinea"/>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D36A38">
              <w:rPr>
                <w:rFonts w:ascii="Arial" w:hAnsi="Arial" w:cs="Arial"/>
                <w:color w:val="016666"/>
                <w:sz w:val="20"/>
                <w:szCs w:val="20"/>
              </w:rPr>
              <w:t>Wis-b</w:t>
            </w:r>
            <w:r w:rsidR="004873CD" w:rsidRPr="00D36A38">
              <w:rPr>
                <w:rFonts w:ascii="Arial" w:hAnsi="Arial" w:cs="Arial"/>
                <w:color w:val="016666"/>
                <w:sz w:val="20"/>
                <w:szCs w:val="20"/>
              </w:rPr>
              <w:t xml:space="preserve">eleid met </w:t>
            </w:r>
            <w:r w:rsidRPr="00D36A38">
              <w:rPr>
                <w:rFonts w:ascii="Arial" w:hAnsi="Arial" w:cs="Arial"/>
                <w:color w:val="016666"/>
                <w:sz w:val="20"/>
                <w:szCs w:val="20"/>
              </w:rPr>
              <w:t>informatiedoorstroom voor volledige team</w:t>
            </w:r>
          </w:p>
          <w:p w14:paraId="2ACFB6A8" w14:textId="77777777" w:rsidR="009132C4" w:rsidRPr="00D36A38" w:rsidRDefault="009E3657" w:rsidP="00D36A38">
            <w:pPr>
              <w:pStyle w:val="Lijstalinea"/>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D36A38">
              <w:rPr>
                <w:rFonts w:ascii="Arial" w:hAnsi="Arial" w:cs="Arial"/>
                <w:color w:val="016666"/>
                <w:sz w:val="20"/>
                <w:szCs w:val="20"/>
              </w:rPr>
              <w:t xml:space="preserve">Vakwerkgroep Wis ondersteunt </w:t>
            </w:r>
          </w:p>
          <w:p w14:paraId="7D9F0B64" w14:textId="77777777" w:rsidR="009132C4" w:rsidRDefault="009132C4" w:rsidP="009132C4">
            <w:pPr>
              <w:pStyle w:val="Lijstaline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vakinhoudelijk &amp; didactisch wis-beleid</w:t>
            </w:r>
          </w:p>
          <w:p w14:paraId="5984FCA7" w14:textId="77777777" w:rsidR="009132C4" w:rsidRDefault="009132C4" w:rsidP="009132C4">
            <w:pPr>
              <w:pStyle w:val="Lijstaline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zet in op ondersteunende software</w:t>
            </w:r>
          </w:p>
          <w:p w14:paraId="5DDD8049" w14:textId="77777777" w:rsidR="009132C4" w:rsidRDefault="009132C4" w:rsidP="009132C4">
            <w:pPr>
              <w:pStyle w:val="Lijstaline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reflecteert over formulariagebruik</w:t>
            </w:r>
          </w:p>
          <w:p w14:paraId="158F66C2" w14:textId="0B04B47F" w:rsidR="009132C4" w:rsidRDefault="005C372B" w:rsidP="009132C4">
            <w:pPr>
              <w:pStyle w:val="Lijstaline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uitwerking</w:t>
            </w:r>
            <w:r w:rsidR="009132C4">
              <w:rPr>
                <w:rFonts w:ascii="Arial" w:hAnsi="Arial" w:cs="Arial"/>
                <w:color w:val="016666"/>
                <w:sz w:val="20"/>
                <w:szCs w:val="20"/>
              </w:rPr>
              <w:t xml:space="preserve"> verticale </w:t>
            </w:r>
            <w:proofErr w:type="spellStart"/>
            <w:r w:rsidR="009132C4">
              <w:rPr>
                <w:rFonts w:ascii="Arial" w:hAnsi="Arial" w:cs="Arial"/>
                <w:color w:val="016666"/>
                <w:sz w:val="20"/>
                <w:szCs w:val="20"/>
              </w:rPr>
              <w:t>vakwerking</w:t>
            </w:r>
            <w:proofErr w:type="spellEnd"/>
            <w:r w:rsidR="009132C4">
              <w:rPr>
                <w:rFonts w:ascii="Arial" w:hAnsi="Arial" w:cs="Arial"/>
                <w:color w:val="016666"/>
                <w:sz w:val="20"/>
                <w:szCs w:val="20"/>
              </w:rPr>
              <w:t xml:space="preserve"> </w:t>
            </w:r>
          </w:p>
          <w:p w14:paraId="3965EC14" w14:textId="77777777" w:rsidR="009132C4" w:rsidRPr="009132C4" w:rsidRDefault="009132C4" w:rsidP="009132C4">
            <w:pPr>
              <w:pStyle w:val="Lijstaline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w:t>
            </w:r>
          </w:p>
          <w:p w14:paraId="161E9FAC" w14:textId="77777777" w:rsidR="004B7C32" w:rsidRPr="00E3143B" w:rsidRDefault="004B7C32" w:rsidP="00E3143B">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4820" w:type="dxa"/>
          </w:tcPr>
          <w:p w14:paraId="6AE75356" w14:textId="41C93DFA" w:rsidR="00BD575A" w:rsidRPr="00BD575A" w:rsidRDefault="00B62521" w:rsidP="00BD575A">
            <w:pPr>
              <w:pStyle w:val="Lijstalinea"/>
              <w:numPr>
                <w:ilvl w:val="0"/>
                <w:numId w:val="47"/>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BD575A">
              <w:rPr>
                <w:rFonts w:ascii="Arial" w:hAnsi="Arial" w:cs="Arial"/>
                <w:color w:val="016666"/>
                <w:sz w:val="20"/>
                <w:szCs w:val="20"/>
              </w:rPr>
              <w:t>Leerplannen Wiskunde</w:t>
            </w:r>
          </w:p>
          <w:p w14:paraId="6BB1E02E" w14:textId="77777777" w:rsidR="00BD575A" w:rsidRPr="004C4B2F" w:rsidRDefault="00A03C59" w:rsidP="00BD575A">
            <w:pPr>
              <w:pStyle w:val="Lijstalinea"/>
              <w:numPr>
                <w:ilvl w:val="0"/>
                <w:numId w:val="4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hyperlink r:id="rId11" w:history="1">
              <w:r w:rsidR="00B62521" w:rsidRPr="004C4B2F">
                <w:rPr>
                  <w:rStyle w:val="Hyperlink"/>
                  <w:rFonts w:ascii="Arial" w:hAnsi="Arial" w:cs="Arial"/>
                  <w:color w:val="016666"/>
                  <w:sz w:val="20"/>
                  <w:szCs w:val="20"/>
                </w:rPr>
                <w:t>http://www.ond.vlaanderen.be/curriculum/basisonderwijs/lager-onderwijs/leergebieden/wiskunde/eindtermen.htm</w:t>
              </w:r>
            </w:hyperlink>
          </w:p>
          <w:p w14:paraId="238C69B8" w14:textId="21F22931" w:rsidR="004873CD" w:rsidRPr="00BD575A" w:rsidRDefault="00A03C59" w:rsidP="00BD575A">
            <w:pPr>
              <w:pStyle w:val="Lijstalinea"/>
              <w:numPr>
                <w:ilvl w:val="0"/>
                <w:numId w:val="47"/>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hyperlink r:id="rId12" w:history="1">
              <w:r w:rsidR="004873CD" w:rsidRPr="004C4B2F">
                <w:rPr>
                  <w:rStyle w:val="Hyperlink"/>
                  <w:rFonts w:ascii="Arial" w:hAnsi="Arial" w:cs="Arial"/>
                  <w:color w:val="016666"/>
                  <w:sz w:val="20"/>
                  <w:szCs w:val="20"/>
                </w:rPr>
                <w:t>http://www.ond.vlaanderen.be/curriculum/secundair-onderwijs/</w:t>
              </w:r>
            </w:hyperlink>
            <w:r w:rsidR="004873CD" w:rsidRPr="00BD575A">
              <w:rPr>
                <w:rFonts w:ascii="Arial" w:hAnsi="Arial" w:cs="Arial"/>
                <w:i/>
                <w:color w:val="016666"/>
                <w:sz w:val="20"/>
                <w:szCs w:val="20"/>
              </w:rPr>
              <w:t xml:space="preserve"> </w:t>
            </w:r>
          </w:p>
          <w:p w14:paraId="5CC085C5" w14:textId="77777777" w:rsidR="00440003" w:rsidRPr="00BD575A" w:rsidRDefault="00440003" w:rsidP="00BD575A">
            <w:pPr>
              <w:ind w:left="8403" w:hanging="36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tc>
        <w:tc>
          <w:tcPr>
            <w:tcW w:w="6695" w:type="dxa"/>
          </w:tcPr>
          <w:p w14:paraId="718B91BA" w14:textId="11141596" w:rsidR="00DF5E51" w:rsidRDefault="00DF5E51" w:rsidP="00DF5E51">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Is er een uitgebouwd en gedragen zorgbeleid? </w:t>
            </w:r>
            <w:r w:rsidRPr="00A73664">
              <w:rPr>
                <w:rFonts w:ascii="Arial" w:hAnsi="Arial" w:cs="Arial"/>
                <w:i/>
                <w:color w:val="016666"/>
                <w:sz w:val="20"/>
                <w:szCs w:val="20"/>
              </w:rPr>
              <w:t>Wie is er betrokken bij h</w:t>
            </w:r>
            <w:r>
              <w:rPr>
                <w:rFonts w:ascii="Arial" w:hAnsi="Arial" w:cs="Arial"/>
                <w:i/>
                <w:color w:val="016666"/>
                <w:sz w:val="20"/>
                <w:szCs w:val="20"/>
              </w:rPr>
              <w:t>et uitwerken van dit zorg</w:t>
            </w:r>
            <w:r w:rsidRPr="00A73664">
              <w:rPr>
                <w:rFonts w:ascii="Arial" w:hAnsi="Arial" w:cs="Arial"/>
                <w:i/>
                <w:color w:val="016666"/>
                <w:sz w:val="20"/>
                <w:szCs w:val="20"/>
              </w:rPr>
              <w:t>beleid? Hoe vertaalt zich dit naar de dagelijkse schoolpraktijk?</w:t>
            </w:r>
          </w:p>
          <w:p w14:paraId="65B76807" w14:textId="4A8CD509" w:rsidR="00DF5E51" w:rsidRPr="00A73664" w:rsidRDefault="00DF5E51" w:rsidP="00DF5E51">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In welke mate wordt vanuit de eindtermen en leerplannen vertrokken bij de uitbouw van het zorgbeleid?</w:t>
            </w:r>
          </w:p>
          <w:p w14:paraId="481EC396" w14:textId="33DBF3F5" w:rsidR="00DF5E51" w:rsidRPr="00186F25" w:rsidRDefault="00DF5E51" w:rsidP="00DF5E51">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Welke plaats krijgt het leren rekenen binnen het zorgbeleid? </w:t>
            </w:r>
            <w:r w:rsidRPr="00186F25">
              <w:rPr>
                <w:rFonts w:ascii="Arial" w:hAnsi="Arial" w:cs="Arial"/>
                <w:i/>
                <w:color w:val="016666"/>
                <w:sz w:val="20"/>
                <w:szCs w:val="20"/>
              </w:rPr>
              <w:t xml:space="preserve">Wordt rekening gehouden met de impact van </w:t>
            </w:r>
            <w:r>
              <w:rPr>
                <w:rFonts w:ascii="Arial" w:hAnsi="Arial" w:cs="Arial"/>
                <w:i/>
                <w:color w:val="016666"/>
                <w:sz w:val="20"/>
                <w:szCs w:val="20"/>
              </w:rPr>
              <w:t>wiskundige vaardighe</w:t>
            </w:r>
            <w:r w:rsidRPr="00186F25">
              <w:rPr>
                <w:rFonts w:ascii="Arial" w:hAnsi="Arial" w:cs="Arial"/>
                <w:i/>
                <w:color w:val="016666"/>
                <w:sz w:val="20"/>
                <w:szCs w:val="20"/>
              </w:rPr>
              <w:t>d</w:t>
            </w:r>
            <w:r>
              <w:rPr>
                <w:rFonts w:ascii="Arial" w:hAnsi="Arial" w:cs="Arial"/>
                <w:i/>
                <w:color w:val="016666"/>
                <w:sz w:val="20"/>
                <w:szCs w:val="20"/>
              </w:rPr>
              <w:t>en</w:t>
            </w:r>
            <w:r w:rsidRPr="00186F25">
              <w:rPr>
                <w:rFonts w:ascii="Arial" w:hAnsi="Arial" w:cs="Arial"/>
                <w:i/>
                <w:color w:val="016666"/>
                <w:sz w:val="20"/>
                <w:szCs w:val="20"/>
              </w:rPr>
              <w:t xml:space="preserve"> op schoolloopbaan, sociaal-emotioneel functioneren en maatschappelijke toekomst van leerlingen?</w:t>
            </w:r>
          </w:p>
          <w:p w14:paraId="5F4232AC" w14:textId="77777777" w:rsidR="00DF5E51" w:rsidRDefault="00DF5E51" w:rsidP="00DF5E51">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In welke mate is de begeleiding van leerlingen met leerproblemen en – stoornissen uitgewerkt in het zorgbeleid?</w:t>
            </w:r>
          </w:p>
          <w:p w14:paraId="099EE0E1" w14:textId="44A8F5F5" w:rsidR="00DF5E51" w:rsidRDefault="00DF5E51" w:rsidP="00DF5E51">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Hoe wordt aan het creëren van gelijke kansen gewerkt? Waar zie je dit terug binnen het zorgbeleid? </w:t>
            </w:r>
          </w:p>
          <w:p w14:paraId="2FE32CDB" w14:textId="77777777" w:rsidR="00DF5E51" w:rsidRDefault="00DF5E51" w:rsidP="00DF5E51">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wordt aan het creëren van een krachtige leeromgeving gewerkt? Waar zie je dit terug binnen het zorgbeleid?</w:t>
            </w:r>
          </w:p>
          <w:p w14:paraId="736A5DA8" w14:textId="1C6AD0A6" w:rsidR="00E3143B" w:rsidRDefault="00E3143B" w:rsidP="00872BB1">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Zou de opstart van een vakwerkgroep interessant zijn</w:t>
            </w:r>
            <w:r w:rsidR="00F267E6">
              <w:rPr>
                <w:rFonts w:ascii="Arial" w:hAnsi="Arial" w:cs="Arial"/>
                <w:i/>
                <w:color w:val="016666"/>
                <w:sz w:val="20"/>
                <w:szCs w:val="20"/>
              </w:rPr>
              <w:t>?</w:t>
            </w:r>
          </w:p>
          <w:p w14:paraId="5297FBC7" w14:textId="14B373AB" w:rsidR="00D84D61" w:rsidRPr="002C31D4" w:rsidRDefault="00017C2C" w:rsidP="002C31D4">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Is de wis-methodiek over al de klassen heen consistent?</w:t>
            </w:r>
          </w:p>
        </w:tc>
      </w:tr>
      <w:tr w:rsidR="008A1D46" w:rsidRPr="0064528B" w14:paraId="4E4CA271"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310A9C4" w14:textId="2D7FDACA" w:rsidR="004B7C32" w:rsidRPr="000D04E9" w:rsidRDefault="004B7C32">
            <w:pPr>
              <w:rPr>
                <w:rFonts w:ascii="Arial" w:hAnsi="Arial" w:cs="Arial"/>
                <w:color w:val="016666"/>
                <w:sz w:val="20"/>
                <w:szCs w:val="20"/>
              </w:rPr>
            </w:pPr>
          </w:p>
        </w:tc>
        <w:tc>
          <w:tcPr>
            <w:tcW w:w="6946" w:type="dxa"/>
          </w:tcPr>
          <w:p w14:paraId="514D83AB"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25C10B31"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79D728FE"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8A1D46" w:rsidRPr="0064528B" w14:paraId="415444F1" w14:textId="77777777" w:rsidTr="00D42ED9">
        <w:trPr>
          <w:trHeight w:val="2003"/>
        </w:trPr>
        <w:tc>
          <w:tcPr>
            <w:cnfStyle w:val="001000000000" w:firstRow="0" w:lastRow="0" w:firstColumn="1" w:lastColumn="0" w:oddVBand="0" w:evenVBand="0" w:oddHBand="0" w:evenHBand="0" w:firstRowFirstColumn="0" w:firstRowLastColumn="0" w:lastRowFirstColumn="0" w:lastRowLastColumn="0"/>
            <w:tcW w:w="2943" w:type="dxa"/>
          </w:tcPr>
          <w:p w14:paraId="6D00A0CA" w14:textId="77777777" w:rsidR="00D42ED9" w:rsidRDefault="004B7C32" w:rsidP="00D42ED9">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Vorming en ondersteuning van het schoolteam</w:t>
            </w:r>
          </w:p>
          <w:p w14:paraId="57AFEEB2" w14:textId="28A452B6" w:rsidR="00B665BA" w:rsidRPr="00B665BA" w:rsidRDefault="00FF287F" w:rsidP="00B665BA">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w:t>
            </w:r>
            <w:r w:rsidR="00B665BA">
              <w:rPr>
                <w:rFonts w:ascii="Arial" w:hAnsi="Arial" w:cs="Arial"/>
                <w:b w:val="0"/>
                <w:color w:val="016666"/>
                <w:sz w:val="20"/>
                <w:szCs w:val="20"/>
              </w:rPr>
              <w:t xml:space="preserve"> p 12-13)</w:t>
            </w:r>
          </w:p>
          <w:p w14:paraId="4C255A1F" w14:textId="1685F551" w:rsidR="004B7C32" w:rsidRPr="00F14D3E" w:rsidRDefault="004B7C32" w:rsidP="00F14D3E">
            <w:pPr>
              <w:rPr>
                <w:rFonts w:ascii="Arial" w:hAnsi="Arial" w:cs="Arial"/>
                <w:color w:val="016666"/>
                <w:sz w:val="20"/>
                <w:szCs w:val="20"/>
              </w:rPr>
            </w:pPr>
          </w:p>
        </w:tc>
        <w:tc>
          <w:tcPr>
            <w:tcW w:w="6946" w:type="dxa"/>
          </w:tcPr>
          <w:p w14:paraId="4FFF311A" w14:textId="76AA7482" w:rsidR="009132C4" w:rsidRDefault="00E3143B" w:rsidP="009132C4">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Professionaliseringsbeleid bestaat uit inzicht in leerplannen &amp; </w:t>
            </w:r>
            <w:r w:rsidR="005C372B">
              <w:rPr>
                <w:rFonts w:ascii="Arial" w:hAnsi="Arial" w:cs="Arial"/>
                <w:color w:val="016666"/>
                <w:sz w:val="20"/>
                <w:szCs w:val="20"/>
              </w:rPr>
              <w:t>in</w:t>
            </w:r>
            <w:r>
              <w:rPr>
                <w:rFonts w:ascii="Arial" w:hAnsi="Arial" w:cs="Arial"/>
                <w:color w:val="016666"/>
                <w:sz w:val="20"/>
                <w:szCs w:val="20"/>
              </w:rPr>
              <w:t xml:space="preserve"> gehant</w:t>
            </w:r>
            <w:r w:rsidR="005C372B">
              <w:rPr>
                <w:rFonts w:ascii="Arial" w:hAnsi="Arial" w:cs="Arial"/>
                <w:color w:val="016666"/>
                <w:sz w:val="20"/>
                <w:szCs w:val="20"/>
              </w:rPr>
              <w:t>eerde wis</w:t>
            </w:r>
            <w:r w:rsidR="003C2D21">
              <w:rPr>
                <w:rFonts w:ascii="Arial" w:hAnsi="Arial" w:cs="Arial"/>
                <w:color w:val="016666"/>
                <w:sz w:val="20"/>
                <w:szCs w:val="20"/>
              </w:rPr>
              <w:t>-</w:t>
            </w:r>
            <w:r w:rsidR="005C372B">
              <w:rPr>
                <w:rFonts w:ascii="Arial" w:hAnsi="Arial" w:cs="Arial"/>
                <w:color w:val="016666"/>
                <w:sz w:val="20"/>
                <w:szCs w:val="20"/>
              </w:rPr>
              <w:t xml:space="preserve">methode </w:t>
            </w:r>
          </w:p>
          <w:p w14:paraId="0C0B841F" w14:textId="28F8320D" w:rsidR="00E3143B" w:rsidRPr="00E3143B" w:rsidRDefault="00872BB1" w:rsidP="009132C4">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PB</w:t>
            </w:r>
            <w:r w:rsidR="00E3143B">
              <w:rPr>
                <w:rFonts w:ascii="Arial" w:hAnsi="Arial" w:cs="Arial"/>
                <w:color w:val="016666"/>
                <w:sz w:val="20"/>
                <w:szCs w:val="20"/>
              </w:rPr>
              <w:t xml:space="preserve">D kan </w:t>
            </w:r>
            <w:proofErr w:type="spellStart"/>
            <w:r w:rsidR="00E3143B">
              <w:rPr>
                <w:rFonts w:ascii="Arial" w:hAnsi="Arial" w:cs="Arial"/>
                <w:color w:val="016666"/>
                <w:sz w:val="20"/>
                <w:szCs w:val="20"/>
              </w:rPr>
              <w:t>schoolondersteunend</w:t>
            </w:r>
            <w:proofErr w:type="spellEnd"/>
            <w:r w:rsidR="00E3143B">
              <w:rPr>
                <w:rFonts w:ascii="Arial" w:hAnsi="Arial" w:cs="Arial"/>
                <w:color w:val="016666"/>
                <w:sz w:val="20"/>
                <w:szCs w:val="20"/>
              </w:rPr>
              <w:t xml:space="preserve"> werken</w:t>
            </w:r>
          </w:p>
          <w:p w14:paraId="30D84C4A" w14:textId="77777777" w:rsidR="00006F5D" w:rsidRPr="00006F5D" w:rsidRDefault="00006F5D" w:rsidP="00006F5D">
            <w:pPr>
              <w:pStyle w:val="Lijstalinea"/>
              <w:numPr>
                <w:ilvl w:val="0"/>
                <w:numId w:val="0"/>
              </w:numPr>
              <w:ind w:left="459"/>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Pr>
                <w:rFonts w:ascii="Arial" w:hAnsi="Arial" w:cs="Arial"/>
                <w:b/>
                <w:color w:val="016666"/>
                <w:sz w:val="20"/>
                <w:szCs w:val="20"/>
              </w:rPr>
              <w:t>Basisonderwijs</w:t>
            </w:r>
          </w:p>
          <w:p w14:paraId="74F3811B" w14:textId="40EFD394" w:rsidR="002B6FEB" w:rsidRDefault="00E3143B" w:rsidP="007062CD">
            <w:pPr>
              <w:pStyle w:val="Lijstalinea"/>
              <w:numPr>
                <w:ilvl w:val="0"/>
                <w:numId w:val="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Prof</w:t>
            </w:r>
            <w:r w:rsidR="005C372B">
              <w:rPr>
                <w:rFonts w:ascii="Arial" w:hAnsi="Arial" w:cs="Arial"/>
                <w:color w:val="016666"/>
                <w:sz w:val="20"/>
                <w:szCs w:val="20"/>
              </w:rPr>
              <w:t xml:space="preserve">essionalisering van </w:t>
            </w:r>
            <w:proofErr w:type="spellStart"/>
            <w:r w:rsidR="005C372B">
              <w:rPr>
                <w:rFonts w:ascii="Arial" w:hAnsi="Arial" w:cs="Arial"/>
                <w:color w:val="016666"/>
                <w:sz w:val="20"/>
                <w:szCs w:val="20"/>
              </w:rPr>
              <w:t>lkr</w:t>
            </w:r>
            <w:proofErr w:type="spellEnd"/>
            <w:r>
              <w:rPr>
                <w:rFonts w:ascii="Arial" w:hAnsi="Arial" w:cs="Arial"/>
                <w:color w:val="016666"/>
                <w:sz w:val="20"/>
                <w:szCs w:val="20"/>
              </w:rPr>
              <w:t xml:space="preserve"> richt op onder meer</w:t>
            </w:r>
          </w:p>
          <w:p w14:paraId="3CACDAED" w14:textId="77777777" w:rsidR="002B6FEB" w:rsidRDefault="00E3143B" w:rsidP="002B6FEB">
            <w:pPr>
              <w:pStyle w:val="Lijstalinea"/>
              <w:numPr>
                <w:ilvl w:val="1"/>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diverse vormen van instructie</w:t>
            </w:r>
          </w:p>
          <w:p w14:paraId="4E578226" w14:textId="77777777" w:rsidR="002B6FEB" w:rsidRDefault="00E3143B" w:rsidP="002B6FEB">
            <w:pPr>
              <w:pStyle w:val="Lijstalinea"/>
              <w:numPr>
                <w:ilvl w:val="1"/>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wis-differentiatie</w:t>
            </w:r>
          </w:p>
          <w:p w14:paraId="4F4CA46E" w14:textId="643EE99C" w:rsidR="0080066D" w:rsidRPr="000D04E9" w:rsidRDefault="00E3143B" w:rsidP="007062CD">
            <w:pPr>
              <w:pStyle w:val="Lijstalinea"/>
              <w:numPr>
                <w:ilvl w:val="0"/>
                <w:numId w:val="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Waarde van bijscholing neemt toe als dit gecombineerd wordt met </w:t>
            </w:r>
            <w:proofErr w:type="spellStart"/>
            <w:r w:rsidR="00DA3083">
              <w:rPr>
                <w:rFonts w:ascii="Arial" w:hAnsi="Arial" w:cs="Arial"/>
                <w:color w:val="016666"/>
                <w:sz w:val="20"/>
                <w:szCs w:val="20"/>
              </w:rPr>
              <w:t>b</w:t>
            </w:r>
            <w:r>
              <w:rPr>
                <w:rFonts w:ascii="Arial" w:hAnsi="Arial" w:cs="Arial"/>
                <w:color w:val="016666"/>
                <w:sz w:val="20"/>
                <w:szCs w:val="20"/>
              </w:rPr>
              <w:t>vb</w:t>
            </w:r>
            <w:proofErr w:type="spellEnd"/>
            <w:r>
              <w:rPr>
                <w:rFonts w:ascii="Arial" w:hAnsi="Arial" w:cs="Arial"/>
                <w:color w:val="016666"/>
                <w:sz w:val="20"/>
                <w:szCs w:val="20"/>
              </w:rPr>
              <w:t xml:space="preserve"> gezamenlijk les voor te bereiden &amp; wederzijds  bijwonen van lesmomenten</w:t>
            </w:r>
          </w:p>
          <w:p w14:paraId="4A4CE5FA" w14:textId="77777777" w:rsidR="0080066D" w:rsidRPr="000D04E9" w:rsidRDefault="009F2850" w:rsidP="009F2850">
            <w:pPr>
              <w:pStyle w:val="Lijstalinea"/>
              <w:numPr>
                <w:ilvl w:val="0"/>
                <w:numId w:val="0"/>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b/>
                <w:color w:val="016666"/>
                <w:sz w:val="20"/>
                <w:szCs w:val="20"/>
              </w:rPr>
              <w:t>Secundair onderwijs</w:t>
            </w:r>
          </w:p>
          <w:p w14:paraId="031F95BF" w14:textId="58124BCB" w:rsidR="0080066D" w:rsidRPr="000D04E9" w:rsidRDefault="003C2D21" w:rsidP="0080066D">
            <w:pPr>
              <w:pStyle w:val="Lijstalinea"/>
              <w:numPr>
                <w:ilvl w:val="0"/>
                <w:numId w:val="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Vorming &amp;</w:t>
            </w:r>
            <w:r w:rsidR="00C77CA7">
              <w:rPr>
                <w:rFonts w:ascii="Arial" w:hAnsi="Arial" w:cs="Arial"/>
                <w:color w:val="016666"/>
                <w:sz w:val="20"/>
                <w:szCs w:val="20"/>
              </w:rPr>
              <w:t xml:space="preserve"> collegiale ondersteuning van en door </w:t>
            </w:r>
            <w:proofErr w:type="spellStart"/>
            <w:r w:rsidR="00C77CA7">
              <w:rPr>
                <w:rFonts w:ascii="Arial" w:hAnsi="Arial" w:cs="Arial"/>
                <w:color w:val="016666"/>
                <w:sz w:val="20"/>
                <w:szCs w:val="20"/>
              </w:rPr>
              <w:t>vak</w:t>
            </w:r>
            <w:r w:rsidR="005C372B">
              <w:rPr>
                <w:rFonts w:ascii="Arial" w:hAnsi="Arial" w:cs="Arial"/>
                <w:color w:val="016666"/>
                <w:sz w:val="20"/>
                <w:szCs w:val="20"/>
              </w:rPr>
              <w:t>lkr</w:t>
            </w:r>
            <w:proofErr w:type="spellEnd"/>
            <w:r w:rsidR="00C77CA7">
              <w:rPr>
                <w:rFonts w:ascii="Arial" w:hAnsi="Arial" w:cs="Arial"/>
                <w:color w:val="016666"/>
                <w:sz w:val="20"/>
                <w:szCs w:val="20"/>
              </w:rPr>
              <w:t xml:space="preserve"> wis en wetenschappen -&gt; vakwerkgroep zorgt voor vakinhoudelijke en didactische professionele ontwikkeling</w:t>
            </w:r>
          </w:p>
          <w:p w14:paraId="6DC05F68" w14:textId="426D0846" w:rsidR="004B7C32" w:rsidRPr="00C77CA7" w:rsidRDefault="004B7C32" w:rsidP="00C77CA7">
            <w:pPr>
              <w:ind w:left="8403" w:hanging="36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4820" w:type="dxa"/>
          </w:tcPr>
          <w:p w14:paraId="58C42910" w14:textId="77777777" w:rsidR="004B7C32" w:rsidRPr="00C77CA7" w:rsidRDefault="00C77CA7" w:rsidP="00B02730">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Pr>
                <w:rFonts w:ascii="Arial" w:hAnsi="Arial" w:cs="Arial"/>
                <w:color w:val="016666"/>
                <w:sz w:val="20"/>
                <w:szCs w:val="20"/>
              </w:rPr>
              <w:t>Bijlage 1: Instructie voor leerlingen met wiskundeproblemen</w:t>
            </w:r>
          </w:p>
          <w:p w14:paraId="0818FA45" w14:textId="65CC30C2" w:rsidR="00C77CA7" w:rsidRPr="00B02730" w:rsidRDefault="00C77CA7" w:rsidP="00B02730">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sidRPr="002C31D4">
              <w:rPr>
                <w:rFonts w:ascii="Arial" w:hAnsi="Arial" w:cs="Arial"/>
                <w:color w:val="016666"/>
                <w:sz w:val="20"/>
                <w:szCs w:val="20"/>
              </w:rPr>
              <w:t>Gelderblom, G. Effectief omgaan met zwakke rekenaars, CPS onderwijsontwikkeling</w:t>
            </w:r>
            <w:r>
              <w:rPr>
                <w:rFonts w:ascii="Arial" w:hAnsi="Arial" w:cs="Arial"/>
                <w:color w:val="016666"/>
                <w:sz w:val="20"/>
                <w:szCs w:val="20"/>
              </w:rPr>
              <w:t xml:space="preserve"> en advies, Amersfoort, 2008, p.109</w:t>
            </w:r>
          </w:p>
        </w:tc>
        <w:tc>
          <w:tcPr>
            <w:tcW w:w="6695" w:type="dxa"/>
          </w:tcPr>
          <w:p w14:paraId="6341FDB4" w14:textId="77777777" w:rsidR="00266A97" w:rsidRDefault="00266A97" w:rsidP="00266A97">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Welke kennis hebben de leerkrachten van de leerplannen? Vertrekken zij vanuit de leerplannen bij het bieden van brede basiszorg?</w:t>
            </w:r>
          </w:p>
          <w:p w14:paraId="75AEC84A" w14:textId="77777777" w:rsidR="00266A97" w:rsidRPr="000D04E9" w:rsidRDefault="00266A97" w:rsidP="00266A97">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0D04E9">
              <w:rPr>
                <w:rFonts w:ascii="Arial" w:hAnsi="Arial" w:cs="Arial"/>
                <w:i/>
                <w:color w:val="016666"/>
                <w:sz w:val="20"/>
                <w:szCs w:val="20"/>
              </w:rPr>
              <w:t>Hoe wordt op school omgegaan met verschillen tussen leerkrachten?</w:t>
            </w:r>
          </w:p>
          <w:p w14:paraId="4D46C049" w14:textId="77777777" w:rsidR="00266A97" w:rsidRPr="000D04E9" w:rsidRDefault="00266A97" w:rsidP="00266A97">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Wanneer en op welke manier wordt de </w:t>
            </w:r>
            <w:r w:rsidRPr="000D04E9">
              <w:rPr>
                <w:rFonts w:ascii="Arial" w:hAnsi="Arial" w:cs="Arial"/>
                <w:i/>
                <w:color w:val="016666"/>
                <w:sz w:val="20"/>
                <w:szCs w:val="20"/>
              </w:rPr>
              <w:t>aanpak va</w:t>
            </w:r>
            <w:r>
              <w:rPr>
                <w:rFonts w:ascii="Arial" w:hAnsi="Arial" w:cs="Arial"/>
                <w:i/>
                <w:color w:val="016666"/>
                <w:sz w:val="20"/>
                <w:szCs w:val="20"/>
              </w:rPr>
              <w:t>n de leerkracht(en) besproken</w:t>
            </w:r>
            <w:r w:rsidRPr="000D04E9">
              <w:rPr>
                <w:rFonts w:ascii="Arial" w:hAnsi="Arial" w:cs="Arial"/>
                <w:i/>
                <w:color w:val="016666"/>
                <w:sz w:val="20"/>
                <w:szCs w:val="20"/>
              </w:rPr>
              <w:t>?</w:t>
            </w:r>
          </w:p>
          <w:p w14:paraId="6A4A5964" w14:textId="2E4B7EAC" w:rsidR="00E3143B" w:rsidRPr="00D84D61" w:rsidRDefault="00266A97" w:rsidP="00266A97">
            <w:pPr>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Welke kansen biedt de school aan leerkrachten om</w:t>
            </w:r>
            <w:r w:rsidRPr="000D04E9">
              <w:rPr>
                <w:rFonts w:ascii="Arial" w:hAnsi="Arial" w:cs="Arial"/>
                <w:i/>
                <w:color w:val="016666"/>
                <w:sz w:val="20"/>
                <w:szCs w:val="20"/>
              </w:rPr>
              <w:t xml:space="preserve"> </w:t>
            </w:r>
            <w:r>
              <w:rPr>
                <w:rFonts w:ascii="Arial" w:hAnsi="Arial" w:cs="Arial"/>
                <w:i/>
                <w:color w:val="016666"/>
                <w:sz w:val="20"/>
                <w:szCs w:val="20"/>
              </w:rPr>
              <w:t xml:space="preserve">zowel </w:t>
            </w:r>
            <w:r w:rsidRPr="000D04E9">
              <w:rPr>
                <w:rFonts w:ascii="Arial" w:hAnsi="Arial" w:cs="Arial"/>
                <w:i/>
                <w:color w:val="016666"/>
                <w:sz w:val="20"/>
                <w:szCs w:val="20"/>
              </w:rPr>
              <w:t>persoonlijk als in het team te groeien?</w:t>
            </w:r>
          </w:p>
        </w:tc>
      </w:tr>
      <w:tr w:rsidR="008A1D46" w:rsidRPr="0064528B" w14:paraId="339F67A1"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8E5B5CE" w14:textId="00942CD6" w:rsidR="004B7C32" w:rsidRPr="000D04E9" w:rsidRDefault="004B7C32">
            <w:pPr>
              <w:rPr>
                <w:rFonts w:ascii="Arial" w:hAnsi="Arial" w:cs="Arial"/>
                <w:color w:val="016666"/>
                <w:sz w:val="20"/>
                <w:szCs w:val="20"/>
              </w:rPr>
            </w:pPr>
          </w:p>
        </w:tc>
        <w:tc>
          <w:tcPr>
            <w:tcW w:w="6946" w:type="dxa"/>
          </w:tcPr>
          <w:p w14:paraId="7F7C7B05"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65887131"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3E6B40BD"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8A1D46" w:rsidRPr="0064528B" w14:paraId="4F73677A" w14:textId="77777777" w:rsidTr="0064528B">
        <w:tc>
          <w:tcPr>
            <w:cnfStyle w:val="001000000000" w:firstRow="0" w:lastRow="0" w:firstColumn="1" w:lastColumn="0" w:oddVBand="0" w:evenVBand="0" w:oddHBand="0" w:evenHBand="0" w:firstRowFirstColumn="0" w:firstRowLastColumn="0" w:lastRowFirstColumn="0" w:lastRowLastColumn="0"/>
            <w:tcW w:w="2943" w:type="dxa"/>
          </w:tcPr>
          <w:p w14:paraId="1B8EAC70" w14:textId="77777777" w:rsidR="004B7C32" w:rsidRDefault="004B7C32" w:rsidP="00F14D3E">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Onthaal- en inschrijvingsbeleid</w:t>
            </w:r>
          </w:p>
          <w:p w14:paraId="04BA5A7C" w14:textId="38F4242D" w:rsidR="00B665BA" w:rsidRPr="00B665BA" w:rsidRDefault="00FF287F" w:rsidP="00FF287F">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w:t>
            </w:r>
            <w:r w:rsidR="00B665BA">
              <w:rPr>
                <w:rFonts w:ascii="Arial" w:hAnsi="Arial" w:cs="Arial"/>
                <w:b w:val="0"/>
                <w:color w:val="016666"/>
                <w:sz w:val="20"/>
                <w:szCs w:val="20"/>
              </w:rPr>
              <w:t xml:space="preserve"> p 13-14)</w:t>
            </w:r>
          </w:p>
        </w:tc>
        <w:tc>
          <w:tcPr>
            <w:tcW w:w="6946" w:type="dxa"/>
          </w:tcPr>
          <w:p w14:paraId="63CC790D" w14:textId="5E6F069E" w:rsidR="00E1384F" w:rsidRDefault="00E1384F" w:rsidP="00E1384F">
            <w:pPr>
              <w:pStyle w:val="Lijstalinea"/>
              <w:numPr>
                <w:ilvl w:val="0"/>
                <w:numId w:val="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rPr>
              <w:t xml:space="preserve">Via </w:t>
            </w:r>
            <w:r w:rsidR="00DE1B83">
              <w:rPr>
                <w:rFonts w:ascii="Arial" w:hAnsi="Arial" w:cs="Arial"/>
                <w:color w:val="016666"/>
                <w:sz w:val="20"/>
              </w:rPr>
              <w:t xml:space="preserve">vb. </w:t>
            </w:r>
            <w:r>
              <w:rPr>
                <w:rFonts w:ascii="Arial" w:hAnsi="Arial" w:cs="Arial"/>
                <w:color w:val="016666"/>
                <w:sz w:val="20"/>
              </w:rPr>
              <w:t>overdrachtsdocument zicht krijgen op</w:t>
            </w:r>
          </w:p>
          <w:p w14:paraId="364CCC47" w14:textId="776902C5" w:rsidR="00E1384F" w:rsidRDefault="00E1384F" w:rsidP="00E1384F">
            <w:pPr>
              <w:pStyle w:val="Lijstalinea"/>
              <w:numPr>
                <w:ilvl w:val="1"/>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(specifieke) onderwijsbehoeften</w:t>
            </w:r>
          </w:p>
          <w:p w14:paraId="129C3C53" w14:textId="77777777" w:rsidR="00E1384F" w:rsidRDefault="00E1384F" w:rsidP="00E1384F">
            <w:pPr>
              <w:pStyle w:val="Lijstalinea"/>
              <w:numPr>
                <w:ilvl w:val="1"/>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effectieve pedagogisch-didactische maatregelen</w:t>
            </w:r>
          </w:p>
          <w:p w14:paraId="69EDE873" w14:textId="77777777" w:rsidR="00E1384F" w:rsidRDefault="00E1384F" w:rsidP="00E1384F">
            <w:pPr>
              <w:pStyle w:val="Lijstalinea"/>
              <w:numPr>
                <w:ilvl w:val="1"/>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extra zorg</w:t>
            </w:r>
          </w:p>
          <w:p w14:paraId="6C1837A1" w14:textId="4CDD89A2" w:rsidR="00E1384F" w:rsidRDefault="00E1384F" w:rsidP="00E1384F">
            <w:pPr>
              <w:pStyle w:val="Lijstalinea"/>
              <w:numPr>
                <w:ilvl w:val="1"/>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gegevens LVS</w:t>
            </w:r>
          </w:p>
          <w:p w14:paraId="7500093A" w14:textId="7B6C14BE" w:rsidR="00E1384F" w:rsidRPr="00E1384F" w:rsidRDefault="00E1384F" w:rsidP="00E1384F">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Bevragen van mogelijke sterktes &amp; (leer)problemen</w:t>
            </w:r>
          </w:p>
          <w:p w14:paraId="3F8AB5B9" w14:textId="794B3627" w:rsidR="00D82E6D" w:rsidRDefault="00890DA6" w:rsidP="00E1384F">
            <w:pPr>
              <w:pStyle w:val="Lijst-prodia"/>
              <w:numPr>
                <w:ilvl w:val="0"/>
                <w:numId w:val="7"/>
              </w:numPr>
              <w:jc w:val="both"/>
              <w:cnfStyle w:val="000000000000" w:firstRow="0" w:lastRow="0" w:firstColumn="0" w:lastColumn="0" w:oddVBand="0" w:evenVBand="0" w:oddHBand="0" w:evenHBand="0" w:firstRowFirstColumn="0" w:firstRowLastColumn="0" w:lastRowFirstColumn="0" w:lastRowLastColumn="0"/>
              <w:rPr>
                <w:rFonts w:cs="Arial"/>
                <w:color w:val="016666"/>
                <w:sz w:val="20"/>
              </w:rPr>
            </w:pPr>
            <w:r w:rsidRPr="000D04E9">
              <w:rPr>
                <w:rFonts w:cs="Arial"/>
                <w:color w:val="016666"/>
                <w:sz w:val="20"/>
              </w:rPr>
              <w:t xml:space="preserve">Verzamelen </w:t>
            </w:r>
            <w:r w:rsidR="00D82E6D">
              <w:rPr>
                <w:rFonts w:cs="Arial"/>
                <w:color w:val="016666"/>
                <w:sz w:val="20"/>
              </w:rPr>
              <w:t xml:space="preserve">mogelijke CLB- en/of externe onderzoeks- en therapieverslagen  -&gt; indien nodig </w:t>
            </w:r>
            <w:r w:rsidR="00DE1B83">
              <w:rPr>
                <w:rFonts w:cs="Arial"/>
                <w:color w:val="016666"/>
                <w:sz w:val="20"/>
              </w:rPr>
              <w:t xml:space="preserve">inplannen vervolggesprek </w:t>
            </w:r>
          </w:p>
          <w:p w14:paraId="56117FAF" w14:textId="6D7FB70A" w:rsidR="0019780A" w:rsidRPr="00D82E6D" w:rsidRDefault="00D82E6D" w:rsidP="00D82E6D">
            <w:pPr>
              <w:pStyle w:val="Lijst-prodia"/>
              <w:numPr>
                <w:ilvl w:val="0"/>
                <w:numId w:val="7"/>
              </w:numPr>
              <w:jc w:val="both"/>
              <w:cnfStyle w:val="000000000000" w:firstRow="0" w:lastRow="0" w:firstColumn="0" w:lastColumn="0" w:oddVBand="0" w:evenVBand="0" w:oddHBand="0" w:evenHBand="0" w:firstRowFirstColumn="0" w:firstRowLastColumn="0" w:lastRowFirstColumn="0" w:lastRowLastColumn="0"/>
              <w:rPr>
                <w:rFonts w:cs="Arial"/>
                <w:color w:val="016666"/>
                <w:sz w:val="20"/>
              </w:rPr>
            </w:pPr>
            <w:r>
              <w:rPr>
                <w:rFonts w:cs="Arial"/>
                <w:color w:val="016666"/>
                <w:sz w:val="20"/>
              </w:rPr>
              <w:t>Inlich</w:t>
            </w:r>
            <w:r w:rsidR="00DE1B83">
              <w:rPr>
                <w:rFonts w:cs="Arial"/>
                <w:color w:val="016666"/>
                <w:sz w:val="20"/>
              </w:rPr>
              <w:t xml:space="preserve">ten van ouders over zorgbeleid </w:t>
            </w:r>
          </w:p>
          <w:p w14:paraId="01DF0D7E" w14:textId="77777777" w:rsidR="004B7C32" w:rsidRDefault="004B7C32" w:rsidP="00BD575A">
            <w:pPr>
              <w:pStyle w:val="Lijst-prodia"/>
              <w:numPr>
                <w:ilvl w:val="0"/>
                <w:numId w:val="0"/>
              </w:numPr>
              <w:jc w:val="both"/>
              <w:cnfStyle w:val="000000000000" w:firstRow="0" w:lastRow="0" w:firstColumn="0" w:lastColumn="0" w:oddVBand="0" w:evenVBand="0" w:oddHBand="0" w:evenHBand="0" w:firstRowFirstColumn="0" w:firstRowLastColumn="0" w:lastRowFirstColumn="0" w:lastRowLastColumn="0"/>
              <w:rPr>
                <w:rFonts w:cs="Arial"/>
                <w:color w:val="016666"/>
                <w:sz w:val="20"/>
              </w:rPr>
            </w:pPr>
          </w:p>
          <w:p w14:paraId="07551304" w14:textId="746765DE" w:rsidR="005C372B" w:rsidRPr="000D04E9" w:rsidRDefault="005C372B" w:rsidP="00D82E6D">
            <w:pPr>
              <w:pStyle w:val="Lijst-prodia"/>
              <w:numPr>
                <w:ilvl w:val="0"/>
                <w:numId w:val="0"/>
              </w:numPr>
              <w:ind w:left="709" w:hanging="357"/>
              <w:jc w:val="both"/>
              <w:cnfStyle w:val="000000000000" w:firstRow="0" w:lastRow="0" w:firstColumn="0" w:lastColumn="0" w:oddVBand="0" w:evenVBand="0" w:oddHBand="0" w:evenHBand="0" w:firstRowFirstColumn="0" w:firstRowLastColumn="0" w:lastRowFirstColumn="0" w:lastRowLastColumn="0"/>
              <w:rPr>
                <w:rFonts w:cs="Arial"/>
                <w:color w:val="016666"/>
                <w:sz w:val="20"/>
              </w:rPr>
            </w:pPr>
          </w:p>
        </w:tc>
        <w:tc>
          <w:tcPr>
            <w:tcW w:w="4820" w:type="dxa"/>
          </w:tcPr>
          <w:p w14:paraId="26B57C69" w14:textId="0A6785F1" w:rsidR="004B7C32" w:rsidRPr="00B665BA" w:rsidRDefault="00A03C59" w:rsidP="00B665BA">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hyperlink r:id="rId13" w:anchor="3" w:history="1">
              <w:r w:rsidR="00AE3EB6" w:rsidRPr="004C4B2F">
                <w:rPr>
                  <w:rStyle w:val="Hyperlink"/>
                  <w:rFonts w:ascii="Arial" w:hAnsi="Arial" w:cs="Arial"/>
                  <w:color w:val="016666"/>
                  <w:sz w:val="20"/>
                  <w:szCs w:val="20"/>
                </w:rPr>
                <w:t>http://data-onderwijs.vlaanderen.be/edulex/document.aspx?docid=9418#3</w:t>
              </w:r>
            </w:hyperlink>
            <w:r w:rsidR="00AE3EB6" w:rsidRPr="004C4B2F">
              <w:rPr>
                <w:rFonts w:ascii="Arial" w:hAnsi="Arial" w:cs="Arial"/>
                <w:color w:val="016666"/>
                <w:sz w:val="20"/>
                <w:szCs w:val="20"/>
              </w:rPr>
              <w:t xml:space="preserve">, omzendbrief SO64 van 25/06/1999, laatste wijziging 10/07/2014, 7. leerlingengegevens, 7.1. gegevensoverdracht </w:t>
            </w:r>
            <w:r w:rsidR="0019780A" w:rsidRPr="004C4B2F">
              <w:rPr>
                <w:rFonts w:ascii="Arial" w:hAnsi="Arial" w:cs="Arial"/>
                <w:color w:val="016666"/>
                <w:sz w:val="20"/>
                <w:szCs w:val="20"/>
              </w:rPr>
              <w:t>‘</w:t>
            </w:r>
          </w:p>
        </w:tc>
        <w:tc>
          <w:tcPr>
            <w:tcW w:w="6695" w:type="dxa"/>
          </w:tcPr>
          <w:p w14:paraId="2C930F6E" w14:textId="77777777" w:rsidR="00D84D61" w:rsidRDefault="004B7C32" w:rsidP="00D84D61">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D84D61">
              <w:rPr>
                <w:rFonts w:ascii="Arial" w:hAnsi="Arial" w:cs="Arial"/>
                <w:i/>
                <w:color w:val="016666"/>
                <w:sz w:val="20"/>
                <w:szCs w:val="20"/>
              </w:rPr>
              <w:t>Welke informatie wordt verzameld bij inschrijving?</w:t>
            </w:r>
          </w:p>
          <w:p w14:paraId="7B8B74F0" w14:textId="05FFDDBD" w:rsidR="002C31D4" w:rsidRDefault="002C31D4" w:rsidP="00D84D61">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zorg je ervoor dat er ook positieve eigenschappen van het kind worden bevraagd?</w:t>
            </w:r>
          </w:p>
          <w:p w14:paraId="3FE8DBF5" w14:textId="30122189" w:rsidR="00D84D61" w:rsidRDefault="004B7C32" w:rsidP="00D84D61">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D84D61">
              <w:rPr>
                <w:rFonts w:ascii="Arial" w:hAnsi="Arial" w:cs="Arial"/>
                <w:i/>
                <w:color w:val="016666"/>
                <w:sz w:val="20"/>
                <w:szCs w:val="20"/>
              </w:rPr>
              <w:t xml:space="preserve">Wordt er gevraagd naar </w:t>
            </w:r>
            <w:r w:rsidR="0019780A" w:rsidRPr="00D84D61">
              <w:rPr>
                <w:rFonts w:ascii="Arial" w:hAnsi="Arial" w:cs="Arial"/>
                <w:i/>
                <w:color w:val="016666"/>
                <w:sz w:val="20"/>
                <w:szCs w:val="20"/>
              </w:rPr>
              <w:t>(leer)problemen en sterktes</w:t>
            </w:r>
            <w:r w:rsidRPr="00D84D61">
              <w:rPr>
                <w:rFonts w:ascii="Arial" w:hAnsi="Arial" w:cs="Arial"/>
                <w:i/>
                <w:color w:val="016666"/>
                <w:sz w:val="20"/>
                <w:szCs w:val="20"/>
              </w:rPr>
              <w:t xml:space="preserve"> van het kind?</w:t>
            </w:r>
          </w:p>
          <w:p w14:paraId="7B463530" w14:textId="634B13C7" w:rsidR="004B7C32" w:rsidRPr="00D84D61" w:rsidRDefault="004B7C32" w:rsidP="00D84D61">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D84D61">
              <w:rPr>
                <w:rFonts w:ascii="Arial" w:hAnsi="Arial" w:cs="Arial"/>
                <w:i/>
                <w:color w:val="016666"/>
                <w:sz w:val="20"/>
                <w:szCs w:val="20"/>
              </w:rPr>
              <w:t>Worden wederzijdse verwachtingen besproken?</w:t>
            </w:r>
          </w:p>
        </w:tc>
      </w:tr>
      <w:tr w:rsidR="008A1D46" w:rsidRPr="0064528B" w14:paraId="69E46535"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195582AC" w14:textId="1DDA4284" w:rsidR="004B7C32" w:rsidRPr="000D04E9" w:rsidRDefault="004B7C32">
            <w:pPr>
              <w:rPr>
                <w:rFonts w:ascii="Arial" w:hAnsi="Arial" w:cs="Arial"/>
                <w:color w:val="016666"/>
                <w:sz w:val="20"/>
                <w:szCs w:val="20"/>
              </w:rPr>
            </w:pPr>
          </w:p>
          <w:p w14:paraId="0082C1AD" w14:textId="77777777" w:rsidR="00525113" w:rsidRPr="000D04E9" w:rsidRDefault="00525113">
            <w:pPr>
              <w:rPr>
                <w:rFonts w:ascii="Arial" w:hAnsi="Arial" w:cs="Arial"/>
                <w:color w:val="016666"/>
                <w:sz w:val="20"/>
                <w:szCs w:val="20"/>
              </w:rPr>
            </w:pPr>
          </w:p>
        </w:tc>
        <w:tc>
          <w:tcPr>
            <w:tcW w:w="6946" w:type="dxa"/>
            <w:shd w:val="clear" w:color="auto" w:fill="FFFFFF" w:themeFill="background1"/>
          </w:tcPr>
          <w:p w14:paraId="334CBE60"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shd w:val="clear" w:color="auto" w:fill="FFFFFF" w:themeFill="background1"/>
          </w:tcPr>
          <w:p w14:paraId="22302904"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shd w:val="clear" w:color="auto" w:fill="FFFFFF" w:themeFill="background1"/>
          </w:tcPr>
          <w:p w14:paraId="2CA25004"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bl>
    <w:p w14:paraId="3DEF9BAF" w14:textId="77777777" w:rsidR="00187F14" w:rsidRDefault="00187F14">
      <w:r>
        <w:rPr>
          <w:b/>
          <w:bCs/>
        </w:rPr>
        <w:br w:type="page"/>
      </w:r>
    </w:p>
    <w:tbl>
      <w:tblPr>
        <w:tblStyle w:val="Lichtearcering-accent5"/>
        <w:tblW w:w="21404" w:type="dxa"/>
        <w:tblInd w:w="-245" w:type="dxa"/>
        <w:tblLayout w:type="fixed"/>
        <w:tblLook w:val="04A0" w:firstRow="1" w:lastRow="0" w:firstColumn="1" w:lastColumn="0" w:noHBand="0" w:noVBand="1"/>
      </w:tblPr>
      <w:tblGrid>
        <w:gridCol w:w="2943"/>
        <w:gridCol w:w="6946"/>
        <w:gridCol w:w="4820"/>
        <w:gridCol w:w="6695"/>
      </w:tblGrid>
      <w:tr w:rsidR="008A1D46" w:rsidRPr="0064528B" w14:paraId="61D36441" w14:textId="77777777" w:rsidTr="00645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A0B89D7" w14:textId="694CAF57" w:rsidR="004B7C32" w:rsidRPr="000D04E9" w:rsidRDefault="004B7C32" w:rsidP="00197569">
            <w:pPr>
              <w:rPr>
                <w:rFonts w:ascii="Arial" w:hAnsi="Arial" w:cs="Arial"/>
                <w:color w:val="016666"/>
                <w:sz w:val="20"/>
                <w:szCs w:val="20"/>
              </w:rPr>
            </w:pPr>
            <w:r w:rsidRPr="000D04E9">
              <w:rPr>
                <w:rFonts w:ascii="Arial" w:hAnsi="Arial" w:cs="Arial"/>
                <w:color w:val="016666"/>
                <w:sz w:val="20"/>
                <w:szCs w:val="20"/>
              </w:rPr>
              <w:lastRenderedPageBreak/>
              <w:t xml:space="preserve">ZORGNIVEAU </w:t>
            </w:r>
          </w:p>
          <w:p w14:paraId="27B3EEB3" w14:textId="77777777" w:rsidR="004B7C32" w:rsidRPr="000D04E9" w:rsidRDefault="004B7C32" w:rsidP="00197569">
            <w:pPr>
              <w:rPr>
                <w:rFonts w:ascii="Arial" w:hAnsi="Arial" w:cs="Arial"/>
                <w:color w:val="016666"/>
                <w:sz w:val="20"/>
                <w:szCs w:val="20"/>
              </w:rPr>
            </w:pPr>
            <w:r w:rsidRPr="000D04E9">
              <w:rPr>
                <w:rFonts w:ascii="Arial" w:hAnsi="Arial" w:cs="Arial"/>
                <w:color w:val="016666"/>
                <w:sz w:val="20"/>
                <w:szCs w:val="20"/>
              </w:rPr>
              <w:t>DEELASPECTEN</w:t>
            </w:r>
          </w:p>
        </w:tc>
        <w:tc>
          <w:tcPr>
            <w:tcW w:w="6946" w:type="dxa"/>
          </w:tcPr>
          <w:p w14:paraId="3CD90A97" w14:textId="611D90C2" w:rsidR="004B7C32" w:rsidRPr="000D04E9" w:rsidRDefault="004B7C32" w:rsidP="00197569">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6666"/>
                <w:sz w:val="20"/>
                <w:szCs w:val="20"/>
              </w:rPr>
            </w:pPr>
            <w:r w:rsidRPr="000D04E9">
              <w:rPr>
                <w:rFonts w:ascii="Arial" w:hAnsi="Arial" w:cs="Arial"/>
                <w:color w:val="016666"/>
                <w:sz w:val="20"/>
                <w:szCs w:val="20"/>
              </w:rPr>
              <w:t>AANDACHTSPUNTEN</w:t>
            </w:r>
          </w:p>
        </w:tc>
        <w:tc>
          <w:tcPr>
            <w:tcW w:w="4820" w:type="dxa"/>
          </w:tcPr>
          <w:p w14:paraId="6D781A38" w14:textId="3B8CE08C" w:rsidR="004B7C32" w:rsidRPr="000D04E9" w:rsidRDefault="00B665BA" w:rsidP="00197569">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6666"/>
                <w:sz w:val="20"/>
                <w:szCs w:val="20"/>
              </w:rPr>
            </w:pPr>
            <w:r>
              <w:rPr>
                <w:rFonts w:ascii="Arial" w:hAnsi="Arial" w:cs="Arial"/>
                <w:color w:val="016666"/>
                <w:sz w:val="20"/>
                <w:szCs w:val="20"/>
              </w:rPr>
              <w:t>MEER INFORMATIE</w:t>
            </w:r>
          </w:p>
          <w:p w14:paraId="3392CE9B" w14:textId="77777777" w:rsidR="004B7C32" w:rsidRPr="000D04E9" w:rsidRDefault="004B7C32" w:rsidP="00197569">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color w:val="016666"/>
                <w:sz w:val="20"/>
                <w:szCs w:val="20"/>
              </w:rPr>
            </w:pPr>
          </w:p>
        </w:tc>
        <w:tc>
          <w:tcPr>
            <w:tcW w:w="6695" w:type="dxa"/>
          </w:tcPr>
          <w:p w14:paraId="220CD851" w14:textId="77777777" w:rsidR="004B7C32" w:rsidRPr="000D04E9" w:rsidRDefault="004B7C32" w:rsidP="00197569">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6666"/>
                <w:sz w:val="20"/>
                <w:szCs w:val="20"/>
              </w:rPr>
            </w:pPr>
            <w:r w:rsidRPr="000D04E9">
              <w:rPr>
                <w:rFonts w:ascii="Arial" w:hAnsi="Arial" w:cs="Arial"/>
                <w:i/>
                <w:color w:val="016666"/>
                <w:sz w:val="20"/>
                <w:szCs w:val="20"/>
              </w:rPr>
              <w:t>RICHTVRAGEN VOOR REFLECTIE</w:t>
            </w:r>
          </w:p>
        </w:tc>
      </w:tr>
      <w:tr w:rsidR="008A1D46" w:rsidRPr="0064528B" w14:paraId="7DC82131"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5BA00BC" w14:textId="77777777" w:rsidR="004B7C32" w:rsidRPr="000D04E9" w:rsidRDefault="004B7C32">
            <w:pPr>
              <w:rPr>
                <w:rFonts w:ascii="Arial" w:hAnsi="Arial" w:cs="Arial"/>
                <w:color w:val="016666"/>
                <w:sz w:val="20"/>
                <w:szCs w:val="20"/>
              </w:rPr>
            </w:pPr>
          </w:p>
        </w:tc>
        <w:tc>
          <w:tcPr>
            <w:tcW w:w="6946" w:type="dxa"/>
          </w:tcPr>
          <w:p w14:paraId="4BBAEE15"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5D4C87E6"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5C066E73"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8A1D46" w:rsidRPr="0064528B" w14:paraId="522ACEE7" w14:textId="77777777" w:rsidTr="0064528B">
        <w:trPr>
          <w:trHeight w:val="3488"/>
        </w:trPr>
        <w:tc>
          <w:tcPr>
            <w:cnfStyle w:val="001000000000" w:firstRow="0" w:lastRow="0" w:firstColumn="1" w:lastColumn="0" w:oddVBand="0" w:evenVBand="0" w:oddHBand="0" w:evenHBand="0" w:firstRowFirstColumn="0" w:firstRowLastColumn="0" w:lastRowFirstColumn="0" w:lastRowLastColumn="0"/>
            <w:tcW w:w="2943" w:type="dxa"/>
          </w:tcPr>
          <w:p w14:paraId="01AE58D4" w14:textId="77777777" w:rsidR="00525113" w:rsidRPr="00B665BA" w:rsidRDefault="004B7C32" w:rsidP="00525113">
            <w:pPr>
              <w:pStyle w:val="Lijstalinea"/>
              <w:numPr>
                <w:ilvl w:val="0"/>
                <w:numId w:val="1"/>
              </w:numPr>
              <w:rPr>
                <w:rFonts w:ascii="Arial" w:hAnsi="Arial" w:cs="Arial"/>
                <w:b w:val="0"/>
                <w:color w:val="016666"/>
                <w:sz w:val="20"/>
                <w:szCs w:val="20"/>
              </w:rPr>
            </w:pPr>
            <w:r w:rsidRPr="000D04E9">
              <w:rPr>
                <w:rFonts w:ascii="Arial" w:hAnsi="Arial" w:cs="Arial"/>
                <w:color w:val="016666"/>
                <w:sz w:val="20"/>
                <w:szCs w:val="20"/>
              </w:rPr>
              <w:t>Zorg</w:t>
            </w:r>
            <w:r w:rsidR="0059320B" w:rsidRPr="000D04E9">
              <w:rPr>
                <w:rFonts w:ascii="Arial" w:hAnsi="Arial" w:cs="Arial"/>
                <w:color w:val="016666"/>
                <w:sz w:val="20"/>
                <w:szCs w:val="20"/>
              </w:rPr>
              <w:t>zaam handelen in</w:t>
            </w:r>
            <w:r w:rsidRPr="000D04E9">
              <w:rPr>
                <w:rFonts w:ascii="Arial" w:hAnsi="Arial" w:cs="Arial"/>
                <w:color w:val="016666"/>
                <w:sz w:val="20"/>
                <w:szCs w:val="20"/>
              </w:rPr>
              <w:t xml:space="preserve"> de klas</w:t>
            </w:r>
          </w:p>
          <w:p w14:paraId="268F3B12" w14:textId="31227A35" w:rsidR="00B665BA" w:rsidRPr="00B665BA" w:rsidRDefault="00FF287F" w:rsidP="00B665BA">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w:t>
            </w:r>
            <w:r w:rsidR="00B665BA">
              <w:rPr>
                <w:rFonts w:ascii="Arial" w:hAnsi="Arial" w:cs="Arial"/>
                <w:b w:val="0"/>
                <w:color w:val="016666"/>
                <w:sz w:val="20"/>
                <w:szCs w:val="20"/>
              </w:rPr>
              <w:t xml:space="preserve"> p 14-17)</w:t>
            </w:r>
          </w:p>
          <w:p w14:paraId="18927298" w14:textId="49EDA2A7" w:rsidR="004B7C32" w:rsidRPr="000D04E9" w:rsidRDefault="004B7C32" w:rsidP="00867BF2">
            <w:pPr>
              <w:pStyle w:val="Lijstalinea"/>
              <w:numPr>
                <w:ilvl w:val="0"/>
                <w:numId w:val="0"/>
              </w:numPr>
              <w:ind w:left="360"/>
              <w:rPr>
                <w:rFonts w:ascii="Arial" w:hAnsi="Arial" w:cs="Arial"/>
                <w:b w:val="0"/>
                <w:color w:val="016666"/>
                <w:sz w:val="20"/>
                <w:szCs w:val="20"/>
              </w:rPr>
            </w:pPr>
          </w:p>
        </w:tc>
        <w:tc>
          <w:tcPr>
            <w:tcW w:w="6946" w:type="dxa"/>
          </w:tcPr>
          <w:p w14:paraId="03B23DC9" w14:textId="2C6C01BB" w:rsidR="00EF7F4C" w:rsidRDefault="00DE1B83" w:rsidP="008E0666">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Pr>
                <w:rFonts w:ascii="Arial" w:hAnsi="Arial" w:cs="Arial"/>
                <w:color w:val="016666"/>
                <w:sz w:val="20"/>
                <w:szCs w:val="20"/>
              </w:rPr>
              <w:t>Llngen</w:t>
            </w:r>
            <w:proofErr w:type="spellEnd"/>
            <w:r>
              <w:rPr>
                <w:rFonts w:ascii="Arial" w:hAnsi="Arial" w:cs="Arial"/>
                <w:color w:val="016666"/>
                <w:sz w:val="20"/>
                <w:szCs w:val="20"/>
              </w:rPr>
              <w:t xml:space="preserve"> voelen zich onbekommerd om fouten t</w:t>
            </w:r>
            <w:r w:rsidR="003C2D21">
              <w:rPr>
                <w:rFonts w:ascii="Arial" w:hAnsi="Arial" w:cs="Arial"/>
                <w:color w:val="016666"/>
                <w:sz w:val="20"/>
                <w:szCs w:val="20"/>
              </w:rPr>
              <w:t>e maken tijdens hun leerproces</w:t>
            </w:r>
          </w:p>
          <w:p w14:paraId="3CA954BE" w14:textId="0D7D7C82" w:rsidR="00DE1B83" w:rsidRDefault="00EF7F4C" w:rsidP="008E0666">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N</w:t>
            </w:r>
            <w:r w:rsidR="00DE1B83">
              <w:rPr>
                <w:rFonts w:ascii="Arial" w:hAnsi="Arial" w:cs="Arial"/>
                <w:color w:val="016666"/>
                <w:sz w:val="20"/>
                <w:szCs w:val="20"/>
              </w:rPr>
              <w:t>adruk ligt op ‘vorderingen’, ook al zijn ze minder goed in wis</w:t>
            </w:r>
          </w:p>
          <w:p w14:paraId="3754C935" w14:textId="78E3D229" w:rsidR="00DE1B83" w:rsidRDefault="00DE1B83" w:rsidP="009005A1">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DE1B83">
              <w:rPr>
                <w:rFonts w:ascii="Arial" w:hAnsi="Arial" w:cs="Arial"/>
                <w:color w:val="016666"/>
                <w:sz w:val="20"/>
                <w:szCs w:val="20"/>
              </w:rPr>
              <w:t xml:space="preserve">Alle </w:t>
            </w:r>
            <w:proofErr w:type="spellStart"/>
            <w:r w:rsidR="00534393">
              <w:rPr>
                <w:rFonts w:ascii="Arial" w:hAnsi="Arial" w:cs="Arial"/>
                <w:color w:val="016666"/>
                <w:sz w:val="20"/>
                <w:szCs w:val="20"/>
              </w:rPr>
              <w:t>l</w:t>
            </w:r>
            <w:r w:rsidRPr="00DE1B83">
              <w:rPr>
                <w:rFonts w:ascii="Arial" w:hAnsi="Arial" w:cs="Arial"/>
                <w:color w:val="016666"/>
                <w:sz w:val="20"/>
                <w:szCs w:val="20"/>
              </w:rPr>
              <w:t>lngen</w:t>
            </w:r>
            <w:proofErr w:type="spellEnd"/>
            <w:r w:rsidRPr="00DE1B83">
              <w:rPr>
                <w:rFonts w:ascii="Arial" w:hAnsi="Arial" w:cs="Arial"/>
                <w:color w:val="016666"/>
                <w:sz w:val="20"/>
                <w:szCs w:val="20"/>
              </w:rPr>
              <w:t xml:space="preserve"> pr</w:t>
            </w:r>
            <w:r w:rsidR="009917CE">
              <w:rPr>
                <w:rFonts w:ascii="Arial" w:hAnsi="Arial" w:cs="Arial"/>
                <w:color w:val="016666"/>
                <w:sz w:val="20"/>
                <w:szCs w:val="20"/>
              </w:rPr>
              <w:t>ofiteren maximaal van klassikaal</w:t>
            </w:r>
            <w:r w:rsidRPr="00DE1B83">
              <w:rPr>
                <w:rFonts w:ascii="Arial" w:hAnsi="Arial" w:cs="Arial"/>
                <w:color w:val="016666"/>
                <w:sz w:val="20"/>
                <w:szCs w:val="20"/>
              </w:rPr>
              <w:t xml:space="preserve"> aanbod </w:t>
            </w:r>
          </w:p>
          <w:p w14:paraId="599140ED" w14:textId="6477D5C5" w:rsidR="00EF7F4C" w:rsidRDefault="001E03D1" w:rsidP="009005A1">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DE1B83">
              <w:rPr>
                <w:rFonts w:ascii="Arial" w:hAnsi="Arial"/>
                <w:color w:val="016666"/>
                <w:sz w:val="20"/>
                <w:szCs w:val="20"/>
              </w:rPr>
              <w:t>Mogelijke</w:t>
            </w:r>
            <w:r w:rsidRPr="00DE1B83">
              <w:rPr>
                <w:rFonts w:ascii="Arial" w:hAnsi="Arial" w:cs="Arial"/>
                <w:color w:val="016666"/>
                <w:sz w:val="20"/>
                <w:szCs w:val="20"/>
              </w:rPr>
              <w:t xml:space="preserve"> sociaal-emotionele problemen die kunnen samengaan met </w:t>
            </w:r>
            <w:r w:rsidR="00DE1B83">
              <w:rPr>
                <w:rFonts w:ascii="Arial" w:hAnsi="Arial" w:cs="Arial"/>
                <w:color w:val="016666"/>
                <w:sz w:val="20"/>
                <w:szCs w:val="20"/>
              </w:rPr>
              <w:t>wis-</w:t>
            </w:r>
            <w:r w:rsidRPr="00DE1B83">
              <w:rPr>
                <w:rFonts w:ascii="Arial" w:hAnsi="Arial" w:cs="Arial"/>
                <w:color w:val="016666"/>
                <w:sz w:val="20"/>
                <w:szCs w:val="20"/>
              </w:rPr>
              <w:t>problemen opvangen door b</w:t>
            </w:r>
            <w:r w:rsidR="00DE1B83">
              <w:rPr>
                <w:rFonts w:ascii="Arial" w:hAnsi="Arial" w:cs="Arial"/>
                <w:color w:val="016666"/>
                <w:sz w:val="20"/>
                <w:szCs w:val="20"/>
              </w:rPr>
              <w:t>v</w:t>
            </w:r>
            <w:r w:rsidRPr="00DE1B83">
              <w:rPr>
                <w:rFonts w:ascii="Arial" w:hAnsi="Arial" w:cs="Arial"/>
                <w:color w:val="016666"/>
                <w:sz w:val="20"/>
                <w:szCs w:val="20"/>
              </w:rPr>
              <w:t xml:space="preserve"> aandacht  geven aan succesbeleving op andere gebieden</w:t>
            </w:r>
          </w:p>
          <w:p w14:paraId="7D371FAD" w14:textId="07FE9ED3" w:rsidR="00EF7F4C" w:rsidRDefault="00EF7F4C" w:rsidP="009005A1">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Bevestiging en erkenning </w:t>
            </w:r>
            <w:r w:rsidR="00534393">
              <w:rPr>
                <w:rFonts w:ascii="Arial" w:hAnsi="Arial" w:cs="Arial"/>
                <w:color w:val="016666"/>
                <w:sz w:val="20"/>
                <w:szCs w:val="20"/>
              </w:rPr>
              <w:t>geven op</w:t>
            </w:r>
            <w:r>
              <w:rPr>
                <w:rFonts w:ascii="Arial" w:hAnsi="Arial" w:cs="Arial"/>
                <w:color w:val="016666"/>
                <w:sz w:val="20"/>
                <w:szCs w:val="20"/>
              </w:rPr>
              <w:t xml:space="preserve"> geleverde inspanningen, ongeacht resultaat</w:t>
            </w:r>
          </w:p>
          <w:p w14:paraId="319191BF" w14:textId="64516009" w:rsidR="001E03D1" w:rsidRDefault="00EF7F4C" w:rsidP="009005A1">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Leerkracht maakt het verschil!</w:t>
            </w:r>
            <w:r w:rsidR="001E03D1" w:rsidRPr="00DE1B83">
              <w:rPr>
                <w:rFonts w:ascii="Arial" w:hAnsi="Arial" w:cs="Arial"/>
                <w:color w:val="016666"/>
                <w:sz w:val="20"/>
                <w:szCs w:val="20"/>
              </w:rPr>
              <w:t xml:space="preserve"> </w:t>
            </w:r>
          </w:p>
          <w:p w14:paraId="6450C8DF" w14:textId="2BDBD5C6" w:rsidR="00EF7F4C" w:rsidRDefault="00EF7F4C" w:rsidP="009005A1">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Oog voor executieve functies meer specifiek metacognitieve vaardigheden -&gt; </w:t>
            </w:r>
            <w:proofErr w:type="spellStart"/>
            <w:r>
              <w:rPr>
                <w:rFonts w:ascii="Arial" w:hAnsi="Arial" w:cs="Arial"/>
                <w:color w:val="016666"/>
                <w:sz w:val="20"/>
                <w:szCs w:val="20"/>
              </w:rPr>
              <w:t>llngen</w:t>
            </w:r>
            <w:proofErr w:type="spellEnd"/>
            <w:r>
              <w:rPr>
                <w:rFonts w:ascii="Arial" w:hAnsi="Arial" w:cs="Arial"/>
                <w:color w:val="016666"/>
                <w:sz w:val="20"/>
                <w:szCs w:val="20"/>
              </w:rPr>
              <w:t xml:space="preserve"> met wis-moeilijkheden hebben dikwijls problemen met schrift, invullen age</w:t>
            </w:r>
            <w:r w:rsidR="00581AD0">
              <w:rPr>
                <w:rFonts w:ascii="Arial" w:hAnsi="Arial" w:cs="Arial"/>
                <w:color w:val="016666"/>
                <w:sz w:val="20"/>
                <w:szCs w:val="20"/>
              </w:rPr>
              <w:t xml:space="preserve">nda, orde in bank en boekentas, onderscheiden hoofd –bijzaken, structureren leerstof </w:t>
            </w:r>
          </w:p>
          <w:p w14:paraId="12D264E4" w14:textId="77777777" w:rsidR="00581AD0" w:rsidRDefault="00581AD0" w:rsidP="00581AD0">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Aandacht voor differentiëren en remediëren</w:t>
            </w:r>
          </w:p>
          <w:p w14:paraId="1A6BDD99" w14:textId="306C2CBB" w:rsidR="00581AD0" w:rsidRPr="000D04E9" w:rsidRDefault="00581AD0" w:rsidP="00581AD0">
            <w:pPr>
              <w:pStyle w:val="Lijstalinea"/>
              <w:numPr>
                <w:ilvl w:val="0"/>
                <w:numId w:val="15"/>
              </w:numPr>
              <w:spacing w:after="200" w:line="276" w:lineRule="auto"/>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Mogelijk</w:t>
            </w:r>
            <w:r w:rsidR="00534393">
              <w:rPr>
                <w:rFonts w:ascii="Arial" w:hAnsi="Arial" w:cs="Arial"/>
                <w:color w:val="016666"/>
                <w:sz w:val="20"/>
                <w:szCs w:val="20"/>
              </w:rPr>
              <w:t>e</w:t>
            </w:r>
            <w:r>
              <w:rPr>
                <w:rFonts w:ascii="Arial" w:hAnsi="Arial" w:cs="Arial"/>
                <w:color w:val="016666"/>
                <w:sz w:val="20"/>
                <w:szCs w:val="20"/>
              </w:rPr>
              <w:t xml:space="preserve"> kapstokken wis-les</w:t>
            </w:r>
          </w:p>
          <w:p w14:paraId="0E531643" w14:textId="0C8902FB" w:rsidR="00581AD0" w:rsidRDefault="00581AD0" w:rsidP="00581AD0">
            <w:pPr>
              <w:pStyle w:val="Lijstalinea"/>
              <w:numPr>
                <w:ilvl w:val="1"/>
                <w:numId w:val="15"/>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vaste lesstructuur  vb. ADI</w:t>
            </w:r>
          </w:p>
          <w:p w14:paraId="084F4A21" w14:textId="0F94E01E" w:rsidR="00581AD0" w:rsidRPr="000D04E9" w:rsidRDefault="00581AD0" w:rsidP="00581AD0">
            <w:pPr>
              <w:pStyle w:val="Lijstalinea"/>
              <w:numPr>
                <w:ilvl w:val="1"/>
                <w:numId w:val="15"/>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oefenen en automatiseren </w:t>
            </w:r>
            <w:r w:rsidR="00A0536E">
              <w:rPr>
                <w:rFonts w:ascii="Arial" w:hAnsi="Arial" w:cs="Arial"/>
                <w:color w:val="016666"/>
                <w:sz w:val="20"/>
                <w:szCs w:val="20"/>
              </w:rPr>
              <w:t>(</w:t>
            </w:r>
            <w:r>
              <w:rPr>
                <w:rFonts w:ascii="Arial" w:hAnsi="Arial" w:cs="Arial"/>
                <w:color w:val="016666"/>
                <w:sz w:val="20"/>
                <w:szCs w:val="20"/>
              </w:rPr>
              <w:t>basis</w:t>
            </w:r>
            <w:r w:rsidR="00A0536E">
              <w:rPr>
                <w:rFonts w:ascii="Arial" w:hAnsi="Arial" w:cs="Arial"/>
                <w:color w:val="016666"/>
                <w:sz w:val="20"/>
                <w:szCs w:val="20"/>
              </w:rPr>
              <w:t>)</w:t>
            </w:r>
            <w:r>
              <w:rPr>
                <w:rFonts w:ascii="Arial" w:hAnsi="Arial" w:cs="Arial"/>
                <w:color w:val="016666"/>
                <w:sz w:val="20"/>
                <w:szCs w:val="20"/>
              </w:rPr>
              <w:t>vaardigheden</w:t>
            </w:r>
          </w:p>
          <w:p w14:paraId="64DB84FD" w14:textId="702EA901" w:rsidR="00581AD0" w:rsidRDefault="00581AD0" w:rsidP="00581AD0">
            <w:pPr>
              <w:pStyle w:val="Lijstalinea"/>
              <w:numPr>
                <w:ilvl w:val="1"/>
                <w:numId w:val="15"/>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cognitieve veiligheid</w:t>
            </w:r>
          </w:p>
          <w:p w14:paraId="49167C48" w14:textId="77777777" w:rsidR="00581AD0" w:rsidRDefault="00581AD0" w:rsidP="00581AD0">
            <w:pPr>
              <w:pStyle w:val="Lijstalinea"/>
              <w:numPr>
                <w:ilvl w:val="1"/>
                <w:numId w:val="15"/>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betrokkenheid</w:t>
            </w:r>
          </w:p>
          <w:p w14:paraId="73A7ACE5" w14:textId="464742E9" w:rsidR="00581AD0" w:rsidRPr="000D04E9" w:rsidRDefault="00581AD0" w:rsidP="00581AD0">
            <w:pPr>
              <w:pStyle w:val="Lijstalinea"/>
              <w:numPr>
                <w:ilvl w:val="1"/>
                <w:numId w:val="15"/>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Pr>
                <w:rFonts w:ascii="Arial" w:hAnsi="Arial" w:cs="Arial"/>
                <w:color w:val="016666"/>
                <w:sz w:val="20"/>
                <w:szCs w:val="20"/>
              </w:rPr>
              <w:t>growt</w:t>
            </w:r>
            <w:r w:rsidR="00872BB1">
              <w:rPr>
                <w:rFonts w:ascii="Arial" w:hAnsi="Arial" w:cs="Arial"/>
                <w:color w:val="016666"/>
                <w:sz w:val="20"/>
                <w:szCs w:val="20"/>
              </w:rPr>
              <w:t>h</w:t>
            </w:r>
            <w:proofErr w:type="spellEnd"/>
            <w:r>
              <w:rPr>
                <w:rFonts w:ascii="Arial" w:hAnsi="Arial" w:cs="Arial"/>
                <w:color w:val="016666"/>
                <w:sz w:val="20"/>
                <w:szCs w:val="20"/>
              </w:rPr>
              <w:t xml:space="preserve"> </w:t>
            </w:r>
            <w:proofErr w:type="spellStart"/>
            <w:r>
              <w:rPr>
                <w:rFonts w:ascii="Arial" w:hAnsi="Arial" w:cs="Arial"/>
                <w:color w:val="016666"/>
                <w:sz w:val="20"/>
                <w:szCs w:val="20"/>
              </w:rPr>
              <w:t>mindset</w:t>
            </w:r>
            <w:proofErr w:type="spellEnd"/>
          </w:p>
          <w:p w14:paraId="31ED6255" w14:textId="20DE1AAE" w:rsidR="004B7C32" w:rsidRPr="000D04E9" w:rsidRDefault="004B7C32" w:rsidP="00581AD0">
            <w:pPr>
              <w:pStyle w:val="Lijstalinea"/>
              <w:numPr>
                <w:ilvl w:val="0"/>
                <w:numId w:val="0"/>
              </w:numPr>
              <w:ind w:left="144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4820" w:type="dxa"/>
          </w:tcPr>
          <w:p w14:paraId="7AE22148" w14:textId="77777777" w:rsidR="001A52AC" w:rsidRPr="000D04E9" w:rsidRDefault="00D54302" w:rsidP="001A52AC">
            <w:pPr>
              <w:pStyle w:val="Lijstalinea"/>
              <w:numPr>
                <w:ilvl w:val="0"/>
                <w:numId w:val="17"/>
              </w:numPr>
              <w:ind w:left="4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016666"/>
                <w:sz w:val="20"/>
                <w:szCs w:val="20"/>
                <w:u w:val="none"/>
                <w:lang w:val="en-US"/>
              </w:rPr>
            </w:pPr>
            <w:r w:rsidRPr="00581AD0">
              <w:rPr>
                <w:rFonts w:ascii="Arial" w:hAnsi="Arial" w:cs="Arial"/>
                <w:color w:val="016666"/>
                <w:sz w:val="20"/>
                <w:szCs w:val="20"/>
                <w:lang w:val="en-US"/>
              </w:rPr>
              <w:t xml:space="preserve">Universal Design for Learning </w:t>
            </w:r>
            <w:hyperlink r:id="rId14" w:history="1">
              <w:r w:rsidRPr="00581AD0">
                <w:rPr>
                  <w:rStyle w:val="Hyperlink"/>
                  <w:rFonts w:ascii="Arial" w:hAnsi="Arial" w:cs="Arial"/>
                  <w:color w:val="016666"/>
                  <w:sz w:val="20"/>
                  <w:szCs w:val="20"/>
                  <w:lang w:val="en-US"/>
                </w:rPr>
                <w:t>ht</w:t>
              </w:r>
              <w:r w:rsidRPr="00EF7F4C">
                <w:rPr>
                  <w:rStyle w:val="Hyperlink"/>
                  <w:rFonts w:ascii="Arial" w:hAnsi="Arial" w:cs="Arial"/>
                  <w:color w:val="016666"/>
                  <w:sz w:val="20"/>
                  <w:szCs w:val="20"/>
                  <w:lang w:val="en-US"/>
                </w:rPr>
                <w:t>tp://siho.p</w:t>
              </w:r>
              <w:r w:rsidRPr="000D04E9">
                <w:rPr>
                  <w:rStyle w:val="Hyperlink"/>
                  <w:rFonts w:ascii="Arial" w:hAnsi="Arial" w:cs="Arial"/>
                  <w:color w:val="016666"/>
                  <w:sz w:val="20"/>
                  <w:szCs w:val="20"/>
                  <w:lang w:val="en-US"/>
                </w:rPr>
                <w:t>xl.be/udl</w:t>
              </w:r>
            </w:hyperlink>
          </w:p>
          <w:p w14:paraId="5023AF28" w14:textId="77777777" w:rsidR="001A52AC" w:rsidRDefault="001A52AC" w:rsidP="001A52AC">
            <w:pPr>
              <w:pStyle w:val="Lijstalinea"/>
              <w:numPr>
                <w:ilvl w:val="0"/>
                <w:numId w:val="1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0D04E9">
              <w:rPr>
                <w:rFonts w:ascii="Arial" w:hAnsi="Arial" w:cs="Arial"/>
                <w:color w:val="016666"/>
                <w:sz w:val="20"/>
                <w:szCs w:val="20"/>
              </w:rPr>
              <w:t>Marzano</w:t>
            </w:r>
            <w:proofErr w:type="spellEnd"/>
            <w:r w:rsidRPr="000D04E9">
              <w:rPr>
                <w:rFonts w:ascii="Arial" w:hAnsi="Arial" w:cs="Arial"/>
                <w:color w:val="016666"/>
                <w:sz w:val="20"/>
                <w:szCs w:val="20"/>
              </w:rPr>
              <w:t xml:space="preserve"> R., Wat werkt op school? Research in actie, </w:t>
            </w:r>
            <w:proofErr w:type="spellStart"/>
            <w:r w:rsidRPr="000D04E9">
              <w:rPr>
                <w:rFonts w:ascii="Arial" w:hAnsi="Arial" w:cs="Arial"/>
                <w:color w:val="016666"/>
                <w:sz w:val="20"/>
                <w:szCs w:val="20"/>
              </w:rPr>
              <w:t>Bazalt</w:t>
            </w:r>
            <w:proofErr w:type="spellEnd"/>
            <w:r w:rsidRPr="000D04E9">
              <w:rPr>
                <w:rFonts w:ascii="Arial" w:hAnsi="Arial" w:cs="Arial"/>
                <w:color w:val="016666"/>
                <w:sz w:val="20"/>
                <w:szCs w:val="20"/>
              </w:rPr>
              <w:t>, Vlissingen, 2009.</w:t>
            </w:r>
          </w:p>
          <w:p w14:paraId="5C518B72" w14:textId="43230CE7" w:rsidR="0071511D" w:rsidRDefault="0071511D" w:rsidP="0071511D">
            <w:pPr>
              <w:pStyle w:val="Lijstalinea"/>
              <w:numPr>
                <w:ilvl w:val="0"/>
                <w:numId w:val="1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71511D">
              <w:rPr>
                <w:rFonts w:ascii="Arial" w:hAnsi="Arial" w:cs="Arial"/>
                <w:color w:val="016666"/>
                <w:sz w:val="20"/>
                <w:szCs w:val="20"/>
              </w:rPr>
              <w:t>Bijlage 2: Differentiërende instructievormen voor leerlingen met wiskundeproblemen</w:t>
            </w:r>
          </w:p>
          <w:p w14:paraId="2C818DBF" w14:textId="3FD4A883" w:rsidR="00EF7F4C" w:rsidRDefault="00EF7F4C" w:rsidP="001A52AC">
            <w:pPr>
              <w:pStyle w:val="Lijstalinea"/>
              <w:numPr>
                <w:ilvl w:val="0"/>
                <w:numId w:val="1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Bijlage</w:t>
            </w:r>
            <w:r w:rsidR="00DF3886">
              <w:rPr>
                <w:rFonts w:ascii="Arial" w:hAnsi="Arial" w:cs="Arial"/>
                <w:color w:val="016666"/>
                <w:sz w:val="20"/>
                <w:szCs w:val="20"/>
              </w:rPr>
              <w:t xml:space="preserve"> </w:t>
            </w:r>
            <w:r w:rsidR="0071511D">
              <w:rPr>
                <w:rFonts w:ascii="Arial" w:hAnsi="Arial" w:cs="Arial"/>
                <w:color w:val="016666"/>
                <w:sz w:val="20"/>
                <w:szCs w:val="20"/>
              </w:rPr>
              <w:t>6</w:t>
            </w:r>
            <w:r>
              <w:rPr>
                <w:rFonts w:ascii="Arial" w:hAnsi="Arial" w:cs="Arial"/>
                <w:color w:val="016666"/>
                <w:sz w:val="20"/>
                <w:szCs w:val="20"/>
              </w:rPr>
              <w:t>: Remediëring</w:t>
            </w:r>
          </w:p>
          <w:p w14:paraId="5442DB13" w14:textId="7111E79F" w:rsidR="00581AD0" w:rsidRDefault="008942E0" w:rsidP="001A52AC">
            <w:pPr>
              <w:pStyle w:val="Lijstalinea"/>
              <w:numPr>
                <w:ilvl w:val="0"/>
                <w:numId w:val="1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Bijlage 3:</w:t>
            </w:r>
            <w:r w:rsidR="0071511D" w:rsidRPr="0071511D">
              <w:rPr>
                <w:rFonts w:ascii="Arial" w:eastAsia="Calibri" w:hAnsi="Arial" w:cs="Times New Roman"/>
                <w:color w:val="1D1B11"/>
                <w:spacing w:val="6"/>
              </w:rPr>
              <w:t xml:space="preserve"> </w:t>
            </w:r>
            <w:r w:rsidR="0071511D" w:rsidRPr="0071511D">
              <w:rPr>
                <w:rFonts w:ascii="Arial" w:hAnsi="Arial" w:cs="Arial"/>
                <w:color w:val="016666"/>
                <w:sz w:val="20"/>
                <w:szCs w:val="20"/>
              </w:rPr>
              <w:t>Aanvulling krachtige leeromgeving</w:t>
            </w:r>
          </w:p>
          <w:p w14:paraId="4CC60B31" w14:textId="56EFBD04" w:rsidR="00EF7F4C" w:rsidRDefault="00EF7F4C" w:rsidP="00EF7F4C">
            <w:pPr>
              <w:pStyle w:val="Lijstalinea"/>
              <w:numPr>
                <w:ilvl w:val="0"/>
                <w:numId w:val="1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KNAW, 2009 in Bakker, M., Gerrits, P.&amp; </w:t>
            </w:r>
            <w:proofErr w:type="spellStart"/>
            <w:r>
              <w:rPr>
                <w:rFonts w:ascii="Arial" w:hAnsi="Arial" w:cs="Arial"/>
                <w:color w:val="016666"/>
                <w:sz w:val="20"/>
                <w:szCs w:val="20"/>
              </w:rPr>
              <w:t>Theil</w:t>
            </w:r>
            <w:proofErr w:type="spellEnd"/>
            <w:r>
              <w:rPr>
                <w:rFonts w:ascii="Arial" w:hAnsi="Arial" w:cs="Arial"/>
                <w:color w:val="016666"/>
                <w:sz w:val="20"/>
                <w:szCs w:val="20"/>
              </w:rPr>
              <w:t>, J., Resultaat met rekenen, CPS onderwijsontwikkeling en advies, Amersfoort, 2012</w:t>
            </w:r>
          </w:p>
          <w:p w14:paraId="2BEDF46A" w14:textId="46917CEF" w:rsidR="00EF7F4C" w:rsidRDefault="00EF7F4C" w:rsidP="00EF7F4C">
            <w:pPr>
              <w:pStyle w:val="Lijstalinea"/>
              <w:numPr>
                <w:ilvl w:val="0"/>
                <w:numId w:val="1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Gelderblom, G. Effectief omgaan met verschillen in het rekenonderwijs, CPS onderwijsontwikkeling en advies, Amersfoort, 2007, p.70</w:t>
            </w:r>
          </w:p>
          <w:p w14:paraId="6FBD2AAB" w14:textId="39A646D4" w:rsidR="00581AD0" w:rsidRDefault="00581AD0" w:rsidP="00EF7F4C">
            <w:pPr>
              <w:pStyle w:val="Lijstalinea"/>
              <w:numPr>
                <w:ilvl w:val="0"/>
                <w:numId w:val="1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Gelderblom, G. </w:t>
            </w:r>
            <w:r w:rsidRPr="00EF7F4C">
              <w:rPr>
                <w:rFonts w:ascii="Arial" w:hAnsi="Arial" w:cs="Arial"/>
                <w:color w:val="016666"/>
                <w:sz w:val="20"/>
                <w:szCs w:val="20"/>
              </w:rPr>
              <w:t>Effectief omgaan met zwakke rekenaars,</w:t>
            </w:r>
            <w:r>
              <w:rPr>
                <w:rFonts w:ascii="Arial" w:hAnsi="Arial" w:cs="Arial"/>
                <w:color w:val="016666"/>
                <w:sz w:val="20"/>
                <w:szCs w:val="20"/>
              </w:rPr>
              <w:t xml:space="preserve"> CPS onderwijsontwikkeling en advies, Amersfoort, 2008</w:t>
            </w:r>
          </w:p>
          <w:p w14:paraId="3AF81566" w14:textId="6ECAB81D" w:rsidR="00F47DCE" w:rsidRPr="00B665BA" w:rsidRDefault="00F47DCE" w:rsidP="00B665BA">
            <w:pPr>
              <w:pStyle w:val="Lijstalinea"/>
              <w:numPr>
                <w:ilvl w:val="0"/>
                <w:numId w:val="1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Strategie 9: </w:t>
            </w:r>
            <w:r w:rsidRPr="00F47DCE">
              <w:rPr>
                <w:rFonts w:ascii="Arial" w:hAnsi="Arial" w:cs="Arial"/>
                <w:color w:val="016666"/>
                <w:sz w:val="20"/>
                <w:szCs w:val="20"/>
              </w:rPr>
              <w:t xml:space="preserve">Mitchell D., Wat écht werkt: 27 </w:t>
            </w:r>
            <w:proofErr w:type="spellStart"/>
            <w:r w:rsidRPr="00F47DCE">
              <w:rPr>
                <w:rFonts w:ascii="Arial" w:hAnsi="Arial" w:cs="Arial"/>
                <w:color w:val="016666"/>
                <w:sz w:val="20"/>
                <w:szCs w:val="20"/>
              </w:rPr>
              <w:t>evidence</w:t>
            </w:r>
            <w:proofErr w:type="spellEnd"/>
            <w:r w:rsidRPr="00F47DCE">
              <w:rPr>
                <w:rFonts w:ascii="Arial" w:hAnsi="Arial" w:cs="Arial"/>
                <w:color w:val="016666"/>
                <w:sz w:val="20"/>
                <w:szCs w:val="20"/>
              </w:rPr>
              <w:t xml:space="preserve"> </w:t>
            </w:r>
            <w:proofErr w:type="spellStart"/>
            <w:r w:rsidRPr="00F47DCE">
              <w:rPr>
                <w:rFonts w:ascii="Arial" w:hAnsi="Arial" w:cs="Arial"/>
                <w:color w:val="016666"/>
                <w:sz w:val="20"/>
                <w:szCs w:val="20"/>
              </w:rPr>
              <w:t>based</w:t>
            </w:r>
            <w:proofErr w:type="spellEnd"/>
            <w:r w:rsidRPr="00F47DCE">
              <w:rPr>
                <w:rFonts w:ascii="Arial" w:hAnsi="Arial" w:cs="Arial"/>
                <w:color w:val="016666"/>
                <w:sz w:val="20"/>
                <w:szCs w:val="20"/>
              </w:rPr>
              <w:t xml:space="preserve"> strategieën voor het onderwijs, Pica, 2015</w:t>
            </w:r>
          </w:p>
          <w:p w14:paraId="04036FDF" w14:textId="77777777" w:rsidR="004B7C32" w:rsidRPr="000D04E9" w:rsidRDefault="004B7C32" w:rsidP="001A52AC">
            <w:pPr>
              <w:ind w:left="459"/>
              <w:contextualSpacing/>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tc>
        <w:tc>
          <w:tcPr>
            <w:tcW w:w="6695" w:type="dxa"/>
          </w:tcPr>
          <w:p w14:paraId="5786B01E" w14:textId="0E764D76" w:rsidR="000D75BC" w:rsidRPr="00E853EA" w:rsidRDefault="000D75BC" w:rsidP="000D75BC">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Waar zitten de sterktes en zwaktes van het schoolteam bij zorgzaam handelen in de klas en signaaldetectie?</w:t>
            </w:r>
            <w:r w:rsidRPr="000D04E9">
              <w:rPr>
                <w:rFonts w:ascii="Arial" w:hAnsi="Arial" w:cs="Arial"/>
                <w:i/>
                <w:color w:val="016666"/>
                <w:sz w:val="20"/>
                <w:szCs w:val="20"/>
              </w:rPr>
              <w:t xml:space="preserve"> </w:t>
            </w:r>
          </w:p>
          <w:p w14:paraId="651F4417" w14:textId="77777777" w:rsidR="000D75BC" w:rsidRPr="00E853EA" w:rsidRDefault="000D75BC" w:rsidP="000D75BC">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Waar zitten de sterktes en zwaktes van de leerkracht bij zorgzaam handelen in deze klas?</w:t>
            </w:r>
          </w:p>
          <w:p w14:paraId="7B841459" w14:textId="77777777" w:rsidR="000D75BC" w:rsidRPr="003D04F9" w:rsidRDefault="000D75BC" w:rsidP="000D75BC">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werkt de leerkracht aan het onbekommerd fouten kunnen maken in deze klas?</w:t>
            </w:r>
          </w:p>
          <w:p w14:paraId="150D8D0D" w14:textId="7D0537DD" w:rsidR="000D75BC" w:rsidRPr="003D04F9" w:rsidRDefault="000D75BC" w:rsidP="000D75BC">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vangt de leerkracht socio-emotionele problemen die gepaard kunnen gaan met wiskundeproblemen op?</w:t>
            </w:r>
          </w:p>
          <w:p w14:paraId="43E8E2CC" w14:textId="46D5F296" w:rsidR="000D75BC" w:rsidRPr="003D04F9" w:rsidRDefault="000D75BC" w:rsidP="000D75BC">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Welke vorm van differentiatie in wiskundeonderwijs zet de leerkracht in? Hoe sluit deze differentiatie aan bij de eigenheid van deze klas?</w:t>
            </w:r>
          </w:p>
          <w:p w14:paraId="4315ED63" w14:textId="77777777" w:rsidR="000D75BC" w:rsidRPr="000D75BC" w:rsidRDefault="000D75BC" w:rsidP="000D75BC">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Welke afspraken zijn er rond (wiskunde)toetsen? Kent het schoolteam deze afspraken en worden die consequent toegepast? Hoe wordt dit opgevolgd?</w:t>
            </w:r>
          </w:p>
          <w:p w14:paraId="1C5B53D7" w14:textId="77777777" w:rsidR="000D75BC" w:rsidRPr="000D75BC" w:rsidRDefault="000D75BC" w:rsidP="000D75BC">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Welke ondersteuning heeft het schoolteam nodig bij zorgzaam handelen in de klas? </w:t>
            </w:r>
          </w:p>
          <w:p w14:paraId="12E7656D" w14:textId="5C72CEE6" w:rsidR="004B7C32" w:rsidRPr="000D75BC" w:rsidRDefault="000D75BC" w:rsidP="000D75BC">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C</w:t>
            </w:r>
          </w:p>
        </w:tc>
      </w:tr>
      <w:tr w:rsidR="008A1D46" w:rsidRPr="0064528B" w14:paraId="3A86D496"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F50589F" w14:textId="67A36E75" w:rsidR="004B7C32" w:rsidRPr="000D04E9" w:rsidRDefault="004B7C32">
            <w:pPr>
              <w:rPr>
                <w:rFonts w:ascii="Arial" w:hAnsi="Arial" w:cs="Arial"/>
                <w:color w:val="016666"/>
                <w:sz w:val="20"/>
                <w:szCs w:val="20"/>
              </w:rPr>
            </w:pPr>
          </w:p>
        </w:tc>
        <w:tc>
          <w:tcPr>
            <w:tcW w:w="6946" w:type="dxa"/>
          </w:tcPr>
          <w:p w14:paraId="5864AA65"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28E9CE58" w14:textId="77777777" w:rsidR="004B7C32" w:rsidRPr="000D04E9" w:rsidRDefault="004B7C32" w:rsidP="009005A1">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2C9DBDCB" w14:textId="77777777" w:rsidR="004B7C32" w:rsidRPr="000D04E9" w:rsidRDefault="004B7C32" w:rsidP="009005A1">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8A1D46" w:rsidRPr="0064528B" w14:paraId="7C13B47B" w14:textId="77777777" w:rsidTr="0064528B">
        <w:trPr>
          <w:trHeight w:val="74"/>
        </w:trPr>
        <w:tc>
          <w:tcPr>
            <w:cnfStyle w:val="001000000000" w:firstRow="0" w:lastRow="0" w:firstColumn="1" w:lastColumn="0" w:oddVBand="0" w:evenVBand="0" w:oddHBand="0" w:evenHBand="0" w:firstRowFirstColumn="0" w:firstRowLastColumn="0" w:lastRowFirstColumn="0" w:lastRowLastColumn="0"/>
            <w:tcW w:w="2943" w:type="dxa"/>
          </w:tcPr>
          <w:p w14:paraId="61964F0A" w14:textId="77777777" w:rsidR="00525113" w:rsidRPr="000D04E9" w:rsidRDefault="004B7C32" w:rsidP="001F2110">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Opvolging van alle leerlingen</w:t>
            </w:r>
          </w:p>
          <w:p w14:paraId="5E631696" w14:textId="1E782BAF" w:rsidR="004B7C32" w:rsidRPr="00867BF2" w:rsidRDefault="00FF287F" w:rsidP="00867BF2">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w:t>
            </w:r>
            <w:r w:rsidR="00B665BA">
              <w:rPr>
                <w:rFonts w:ascii="Arial" w:hAnsi="Arial" w:cs="Arial"/>
                <w:b w:val="0"/>
                <w:color w:val="016666"/>
                <w:sz w:val="20"/>
                <w:szCs w:val="20"/>
              </w:rPr>
              <w:t xml:space="preserve"> p 17-21)</w:t>
            </w:r>
          </w:p>
          <w:p w14:paraId="1A665E2C" w14:textId="77777777" w:rsidR="004B7C32" w:rsidRPr="000D04E9" w:rsidRDefault="004B7C32" w:rsidP="00844227">
            <w:pPr>
              <w:pStyle w:val="Lijstalinea"/>
              <w:rPr>
                <w:rFonts w:ascii="Arial" w:hAnsi="Arial" w:cs="Arial"/>
                <w:color w:val="016666"/>
                <w:sz w:val="20"/>
                <w:szCs w:val="20"/>
              </w:rPr>
            </w:pPr>
          </w:p>
          <w:p w14:paraId="6437841E" w14:textId="77777777" w:rsidR="004B7C32" w:rsidRPr="000D04E9" w:rsidRDefault="004B7C32" w:rsidP="00D64E6B">
            <w:pPr>
              <w:pStyle w:val="Lijstalinea"/>
              <w:rPr>
                <w:rFonts w:ascii="Arial" w:hAnsi="Arial" w:cs="Arial"/>
                <w:color w:val="016666"/>
                <w:sz w:val="20"/>
                <w:szCs w:val="20"/>
              </w:rPr>
            </w:pPr>
          </w:p>
          <w:p w14:paraId="40D44D56" w14:textId="77777777" w:rsidR="004B7C32" w:rsidRPr="000D04E9" w:rsidRDefault="004B7C32" w:rsidP="00D64E6B">
            <w:pPr>
              <w:pStyle w:val="Lijstalinea"/>
              <w:rPr>
                <w:rFonts w:ascii="Arial" w:hAnsi="Arial" w:cs="Arial"/>
                <w:color w:val="016666"/>
                <w:sz w:val="20"/>
                <w:szCs w:val="20"/>
              </w:rPr>
            </w:pPr>
          </w:p>
          <w:p w14:paraId="2BA7BF4D" w14:textId="77777777" w:rsidR="004B7C32" w:rsidRPr="000D04E9" w:rsidRDefault="004B7C32" w:rsidP="00473B9D">
            <w:pPr>
              <w:pStyle w:val="Lijstalinea"/>
              <w:rPr>
                <w:rFonts w:ascii="Arial" w:hAnsi="Arial" w:cs="Arial"/>
                <w:color w:val="016666"/>
                <w:sz w:val="20"/>
                <w:szCs w:val="20"/>
              </w:rPr>
            </w:pPr>
          </w:p>
        </w:tc>
        <w:tc>
          <w:tcPr>
            <w:tcW w:w="6946" w:type="dxa"/>
          </w:tcPr>
          <w:p w14:paraId="5985767B" w14:textId="793E8495" w:rsidR="00B4560D" w:rsidRPr="00B4560D" w:rsidRDefault="00B4560D" w:rsidP="007062CD">
            <w:pPr>
              <w:pStyle w:val="Lijstalinea"/>
              <w:numPr>
                <w:ilvl w:val="0"/>
                <w:numId w:val="15"/>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u w:val="single"/>
              </w:rPr>
            </w:pPr>
            <w:r w:rsidRPr="00B4560D">
              <w:rPr>
                <w:rFonts w:ascii="Arial" w:hAnsi="Arial" w:cs="Arial"/>
                <w:color w:val="016666"/>
                <w:sz w:val="20"/>
                <w:szCs w:val="20"/>
                <w:u w:val="single"/>
              </w:rPr>
              <w:t>LVS</w:t>
            </w:r>
            <w:r w:rsidR="00576CC1">
              <w:rPr>
                <w:rFonts w:ascii="Arial" w:hAnsi="Arial" w:cs="Arial"/>
                <w:color w:val="016666"/>
                <w:sz w:val="20"/>
                <w:szCs w:val="20"/>
                <w:u w:val="single"/>
              </w:rPr>
              <w:t xml:space="preserve"> of </w:t>
            </w:r>
            <w:proofErr w:type="spellStart"/>
            <w:r w:rsidR="00576CC1">
              <w:rPr>
                <w:rFonts w:ascii="Arial" w:hAnsi="Arial" w:cs="Arial"/>
                <w:color w:val="016666"/>
                <w:sz w:val="20"/>
                <w:szCs w:val="20"/>
                <w:u w:val="single"/>
              </w:rPr>
              <w:t>kind</w:t>
            </w:r>
            <w:r>
              <w:rPr>
                <w:rFonts w:ascii="Arial" w:hAnsi="Arial" w:cs="Arial"/>
                <w:color w:val="016666"/>
                <w:sz w:val="20"/>
                <w:szCs w:val="20"/>
                <w:u w:val="single"/>
              </w:rPr>
              <w:t>volgsysteem</w:t>
            </w:r>
            <w:proofErr w:type="spellEnd"/>
            <w:r>
              <w:rPr>
                <w:rFonts w:ascii="Arial" w:hAnsi="Arial" w:cs="Arial"/>
                <w:color w:val="016666"/>
                <w:sz w:val="20"/>
                <w:szCs w:val="20"/>
                <w:u w:val="single"/>
              </w:rPr>
              <w:t xml:space="preserve">: </w:t>
            </w:r>
            <w:r w:rsidRPr="00B4560D">
              <w:rPr>
                <w:rFonts w:ascii="Arial" w:hAnsi="Arial" w:cs="Arial"/>
                <w:color w:val="016666"/>
                <w:sz w:val="20"/>
                <w:szCs w:val="20"/>
              </w:rPr>
              <w:t>juist aanwenden van zo’n systeem kan bijdragen tot goede opvolging. Daarvoor is het van belang kennis te hebben van de normale rekenontwikkelin</w:t>
            </w:r>
            <w:r w:rsidRPr="009917CE">
              <w:rPr>
                <w:rFonts w:ascii="Arial" w:hAnsi="Arial" w:cs="Arial"/>
                <w:color w:val="016666"/>
                <w:sz w:val="20"/>
                <w:szCs w:val="20"/>
              </w:rPr>
              <w:t>g</w:t>
            </w:r>
            <w:r w:rsidR="009917CE" w:rsidRPr="009917CE">
              <w:rPr>
                <w:rFonts w:ascii="Arial" w:hAnsi="Arial" w:cs="Arial"/>
                <w:color w:val="016666"/>
                <w:sz w:val="20"/>
                <w:szCs w:val="20"/>
              </w:rPr>
              <w:t>*</w:t>
            </w:r>
          </w:p>
          <w:p w14:paraId="3925541F" w14:textId="130D518D" w:rsidR="00B4560D" w:rsidRDefault="00B4560D" w:rsidP="00B4560D">
            <w:pPr>
              <w:pStyle w:val="Lijstalinea"/>
              <w:numPr>
                <w:ilvl w:val="0"/>
                <w:numId w:val="15"/>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Breed kijken naar</w:t>
            </w:r>
            <w:r w:rsidRPr="000D04E9">
              <w:rPr>
                <w:rFonts w:ascii="Arial" w:hAnsi="Arial" w:cs="Arial"/>
                <w:color w:val="016666"/>
                <w:sz w:val="20"/>
                <w:szCs w:val="20"/>
              </w:rPr>
              <w:t xml:space="preserve"> </w:t>
            </w:r>
            <w:proofErr w:type="spellStart"/>
            <w:r w:rsidRPr="000D04E9">
              <w:rPr>
                <w:rFonts w:ascii="Arial" w:hAnsi="Arial" w:cs="Arial"/>
                <w:color w:val="016666"/>
                <w:sz w:val="20"/>
                <w:szCs w:val="20"/>
              </w:rPr>
              <w:t>llng</w:t>
            </w:r>
            <w:proofErr w:type="spellEnd"/>
            <w:r w:rsidRPr="000D04E9">
              <w:rPr>
                <w:rFonts w:ascii="Arial" w:hAnsi="Arial" w:cs="Arial"/>
                <w:color w:val="016666"/>
                <w:sz w:val="20"/>
                <w:szCs w:val="20"/>
              </w:rPr>
              <w:t xml:space="preserve">: </w:t>
            </w:r>
            <w:r w:rsidR="009917CE">
              <w:rPr>
                <w:rFonts w:ascii="Arial" w:hAnsi="Arial" w:cs="Arial"/>
                <w:color w:val="016666"/>
                <w:sz w:val="20"/>
                <w:szCs w:val="20"/>
              </w:rPr>
              <w:t xml:space="preserve">in kaart brengen van </w:t>
            </w:r>
            <w:r w:rsidRPr="000D04E9">
              <w:rPr>
                <w:rFonts w:ascii="Arial" w:hAnsi="Arial" w:cs="Arial"/>
                <w:color w:val="016666"/>
                <w:sz w:val="20"/>
                <w:szCs w:val="20"/>
              </w:rPr>
              <w:t xml:space="preserve">sterktes en zwaktes </w:t>
            </w:r>
          </w:p>
          <w:p w14:paraId="5CEC1547" w14:textId="5B7A06E3" w:rsidR="004B7C32" w:rsidRDefault="00817123" w:rsidP="00817123">
            <w:pPr>
              <w:pStyle w:val="Lijstalinea"/>
              <w:numPr>
                <w:ilvl w:val="0"/>
                <w:numId w:val="15"/>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0D04E9">
              <w:rPr>
                <w:rFonts w:ascii="Arial" w:hAnsi="Arial" w:cs="Arial"/>
                <w:color w:val="016666"/>
                <w:sz w:val="20"/>
                <w:szCs w:val="20"/>
              </w:rPr>
              <w:t>Lkr</w:t>
            </w:r>
            <w:r w:rsidR="009917CE">
              <w:rPr>
                <w:rFonts w:ascii="Arial" w:hAnsi="Arial" w:cs="Arial"/>
                <w:color w:val="016666"/>
                <w:sz w:val="20"/>
                <w:szCs w:val="20"/>
              </w:rPr>
              <w:t>t</w:t>
            </w:r>
            <w:r w:rsidRPr="000D04E9">
              <w:rPr>
                <w:rFonts w:ascii="Arial" w:hAnsi="Arial" w:cs="Arial"/>
                <w:color w:val="016666"/>
                <w:sz w:val="20"/>
                <w:szCs w:val="20"/>
              </w:rPr>
              <w:t>en</w:t>
            </w:r>
            <w:proofErr w:type="spellEnd"/>
            <w:r w:rsidRPr="000D04E9">
              <w:rPr>
                <w:rFonts w:ascii="Arial" w:hAnsi="Arial" w:cs="Arial"/>
                <w:color w:val="016666"/>
                <w:sz w:val="20"/>
                <w:szCs w:val="20"/>
              </w:rPr>
              <w:t xml:space="preserve">, zorgteam en directie kunnen dossier hanteren </w:t>
            </w:r>
            <w:r w:rsidR="00581AD0">
              <w:rPr>
                <w:rFonts w:ascii="Arial" w:hAnsi="Arial" w:cs="Arial"/>
                <w:color w:val="016666"/>
                <w:sz w:val="20"/>
                <w:szCs w:val="20"/>
              </w:rPr>
              <w:t>&amp;</w:t>
            </w:r>
            <w:r w:rsidRPr="000D04E9">
              <w:rPr>
                <w:rFonts w:ascii="Arial" w:hAnsi="Arial" w:cs="Arial"/>
                <w:color w:val="016666"/>
                <w:sz w:val="20"/>
                <w:szCs w:val="20"/>
              </w:rPr>
              <w:t xml:space="preserve"> aanvullen volgens afspraak </w:t>
            </w:r>
            <w:r w:rsidR="00581AD0">
              <w:rPr>
                <w:rFonts w:ascii="Arial" w:hAnsi="Arial" w:cs="Arial"/>
                <w:color w:val="016666"/>
                <w:sz w:val="20"/>
                <w:szCs w:val="20"/>
              </w:rPr>
              <w:t>(</w:t>
            </w:r>
            <w:r w:rsidRPr="000D04E9">
              <w:rPr>
                <w:rFonts w:ascii="Arial" w:hAnsi="Arial" w:cs="Arial"/>
                <w:color w:val="016666"/>
                <w:sz w:val="20"/>
                <w:szCs w:val="20"/>
              </w:rPr>
              <w:t>rekening houdend met ambtsgeheim</w:t>
            </w:r>
            <w:r w:rsidR="00581AD0">
              <w:rPr>
                <w:rFonts w:ascii="Arial" w:hAnsi="Arial" w:cs="Arial"/>
                <w:color w:val="016666"/>
                <w:sz w:val="20"/>
                <w:szCs w:val="20"/>
              </w:rPr>
              <w:t>)</w:t>
            </w:r>
          </w:p>
          <w:p w14:paraId="2EA527E8" w14:textId="77777777" w:rsidR="004B7C32" w:rsidRDefault="004B7C32" w:rsidP="00817123">
            <w:pPr>
              <w:pStyle w:val="Lijstalinea"/>
              <w:numPr>
                <w:ilvl w:val="0"/>
                <w:numId w:val="15"/>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color w:val="016666"/>
                <w:sz w:val="20"/>
                <w:szCs w:val="20"/>
              </w:rPr>
              <w:t>Indien er zorgen zijn over d</w:t>
            </w:r>
            <w:r w:rsidR="00817123" w:rsidRPr="000D04E9">
              <w:rPr>
                <w:rFonts w:ascii="Arial" w:hAnsi="Arial" w:cs="Arial"/>
                <w:color w:val="016666"/>
                <w:sz w:val="20"/>
                <w:szCs w:val="20"/>
              </w:rPr>
              <w:t>e ontwikkeling en/of brede basiszorg</w:t>
            </w:r>
            <w:r w:rsidRPr="000D04E9">
              <w:rPr>
                <w:rFonts w:ascii="Arial" w:hAnsi="Arial" w:cs="Arial"/>
                <w:color w:val="016666"/>
                <w:sz w:val="20"/>
                <w:szCs w:val="20"/>
              </w:rPr>
              <w:t xml:space="preserve"> volstaat niet: </w:t>
            </w:r>
            <w:r w:rsidRPr="000D04E9">
              <w:rPr>
                <w:rFonts w:ascii="Arial" w:hAnsi="Arial" w:cs="Arial"/>
                <w:b/>
                <w:color w:val="016666"/>
                <w:sz w:val="20"/>
                <w:szCs w:val="20"/>
              </w:rPr>
              <w:t xml:space="preserve">zorgoverleg </w:t>
            </w:r>
            <w:r w:rsidRPr="000D04E9">
              <w:rPr>
                <w:rFonts w:ascii="Arial" w:hAnsi="Arial" w:cs="Arial"/>
                <w:color w:val="016666"/>
                <w:sz w:val="20"/>
                <w:szCs w:val="20"/>
              </w:rPr>
              <w:sym w:font="Symbol" w:char="F0AE"/>
            </w:r>
            <w:r w:rsidRPr="000D04E9">
              <w:rPr>
                <w:rFonts w:ascii="Arial" w:hAnsi="Arial" w:cs="Arial"/>
                <w:color w:val="016666"/>
                <w:sz w:val="20"/>
                <w:szCs w:val="20"/>
              </w:rPr>
              <w:t xml:space="preserve"> overstap naar verhoogde zorg</w:t>
            </w:r>
          </w:p>
          <w:p w14:paraId="67F93DCD" w14:textId="77777777" w:rsidR="00534393" w:rsidRPr="000D04E9" w:rsidRDefault="00534393" w:rsidP="00534393">
            <w:pPr>
              <w:pStyle w:val="Lijstalinea"/>
              <w:numPr>
                <w:ilvl w:val="0"/>
                <w:numId w:val="0"/>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4820" w:type="dxa"/>
          </w:tcPr>
          <w:p w14:paraId="032B5CDB" w14:textId="77777777" w:rsidR="00B4560D" w:rsidRPr="00576CC1" w:rsidRDefault="00817123" w:rsidP="00576CC1">
            <w:pPr>
              <w:pStyle w:val="Lijstalinea"/>
              <w:numPr>
                <w:ilvl w:val="0"/>
                <w:numId w:val="15"/>
              </w:numPr>
              <w:ind w:left="357" w:hanging="357"/>
              <w:cnfStyle w:val="000000000000" w:firstRow="0" w:lastRow="0" w:firstColumn="0" w:lastColumn="0" w:oddVBand="0" w:evenVBand="0" w:oddHBand="0" w:evenHBand="0" w:firstRowFirstColumn="0" w:firstRowLastColumn="0" w:lastRowFirstColumn="0" w:lastRowLastColumn="0"/>
              <w:rPr>
                <w:rStyle w:val="Hyperlink"/>
                <w:rFonts w:ascii="Arial" w:hAnsi="Arial" w:cs="Arial"/>
                <w:i/>
                <w:color w:val="016666"/>
                <w:sz w:val="20"/>
                <w:szCs w:val="20"/>
              </w:rPr>
            </w:pPr>
            <w:r w:rsidRPr="00576CC1">
              <w:rPr>
                <w:rFonts w:ascii="Arial" w:hAnsi="Arial" w:cs="Arial"/>
                <w:i/>
                <w:color w:val="016666"/>
                <w:sz w:val="20"/>
                <w:szCs w:val="20"/>
              </w:rPr>
              <w:t xml:space="preserve">Ambtsgeheim: Decreet betreffende de rechtspositie van sommige personeelsleden van het gesubsidieerd onderwijs, van het gemeenschapsonderwijs en van de gesubsidieerde centra voor leerlingenbegeleiding, 27 maart 1991, </w:t>
            </w:r>
            <w:hyperlink r:id="rId15" w:history="1">
              <w:r w:rsidRPr="00576CC1">
                <w:rPr>
                  <w:rStyle w:val="Hyperlink"/>
                  <w:rFonts w:ascii="Arial" w:hAnsi="Arial" w:cs="Arial"/>
                  <w:i/>
                  <w:color w:val="016666"/>
                  <w:sz w:val="20"/>
                  <w:szCs w:val="20"/>
                </w:rPr>
                <w:t>www.ond.vlaanderen.be/edulex/database/document/document.asp?docid=12657</w:t>
              </w:r>
            </w:hyperlink>
            <w:r w:rsidRPr="00576CC1">
              <w:rPr>
                <w:rFonts w:ascii="Arial" w:hAnsi="Arial" w:cs="Arial"/>
                <w:i/>
                <w:color w:val="016666"/>
                <w:sz w:val="20"/>
                <w:szCs w:val="20"/>
              </w:rPr>
              <w:t xml:space="preserve"> en </w:t>
            </w:r>
            <w:hyperlink r:id="rId16" w:history="1">
              <w:r w:rsidRPr="00576CC1">
                <w:rPr>
                  <w:rStyle w:val="Hyperlink"/>
                  <w:rFonts w:ascii="Arial" w:hAnsi="Arial" w:cs="Arial"/>
                  <w:i/>
                  <w:color w:val="016666"/>
                  <w:sz w:val="20"/>
                  <w:szCs w:val="20"/>
                </w:rPr>
                <w:t>www.ond.vlaanderen.be/edulex/database/document/document.asp?docid=12528</w:t>
              </w:r>
            </w:hyperlink>
          </w:p>
          <w:p w14:paraId="5AC20F20" w14:textId="574A4744" w:rsidR="004B7C32" w:rsidRPr="000F0C0C" w:rsidRDefault="00B4560D" w:rsidP="000F0C0C">
            <w:pPr>
              <w:pStyle w:val="Lijstalinea"/>
              <w:numPr>
                <w:ilvl w:val="0"/>
                <w:numId w:val="39"/>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4560D">
              <w:rPr>
                <w:rFonts w:ascii="Arial" w:hAnsi="Arial" w:cs="Arial"/>
                <w:color w:val="016666"/>
                <w:sz w:val="20"/>
                <w:szCs w:val="20"/>
              </w:rPr>
              <w:t xml:space="preserve">normale rekenontwikkeling Wis-protocol </w:t>
            </w:r>
            <w:r w:rsidRPr="000F0C0C">
              <w:rPr>
                <w:rFonts w:ascii="Arial" w:hAnsi="Arial" w:cs="Arial"/>
                <w:color w:val="016666"/>
                <w:sz w:val="20"/>
                <w:szCs w:val="20"/>
              </w:rPr>
              <w:t xml:space="preserve">p </w:t>
            </w:r>
            <w:r w:rsidR="00F5414C" w:rsidRPr="000F0C0C">
              <w:rPr>
                <w:rFonts w:ascii="Arial" w:hAnsi="Arial" w:cs="Arial"/>
                <w:color w:val="016666"/>
                <w:sz w:val="20"/>
                <w:szCs w:val="20"/>
              </w:rPr>
              <w:t>17</w:t>
            </w:r>
          </w:p>
          <w:p w14:paraId="5FC4C8B9" w14:textId="407F417B" w:rsidR="009917CE" w:rsidRPr="009917CE" w:rsidRDefault="009917CE" w:rsidP="009917CE">
            <w:pPr>
              <w:ind w:left="8403" w:hanging="36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6695" w:type="dxa"/>
          </w:tcPr>
          <w:p w14:paraId="1B554696" w14:textId="1AA7FE28" w:rsidR="004B7C32" w:rsidRPr="000D04E9" w:rsidRDefault="000D75BC" w:rsidP="004B7C32">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Op welke manier w</w:t>
            </w:r>
            <w:r w:rsidR="00844227" w:rsidRPr="000D04E9">
              <w:rPr>
                <w:rFonts w:ascii="Arial" w:hAnsi="Arial" w:cs="Arial"/>
                <w:i/>
                <w:color w:val="016666"/>
                <w:sz w:val="20"/>
                <w:szCs w:val="20"/>
              </w:rPr>
              <w:t xml:space="preserve">orden gegevens </w:t>
            </w:r>
            <w:r w:rsidR="004B7C32" w:rsidRPr="000D04E9">
              <w:rPr>
                <w:rFonts w:ascii="Arial" w:hAnsi="Arial" w:cs="Arial"/>
                <w:i/>
                <w:color w:val="016666"/>
                <w:sz w:val="20"/>
                <w:szCs w:val="20"/>
              </w:rPr>
              <w:t>van alle leerlingen systematisch verzameld?</w:t>
            </w:r>
          </w:p>
          <w:p w14:paraId="0C807460" w14:textId="77777777" w:rsidR="000D75BC" w:rsidRDefault="000D75BC" w:rsidP="000D75BC">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0D04E9">
              <w:rPr>
                <w:rFonts w:ascii="Arial" w:hAnsi="Arial" w:cs="Arial"/>
                <w:i/>
                <w:color w:val="016666"/>
                <w:sz w:val="20"/>
                <w:szCs w:val="20"/>
              </w:rPr>
              <w:t>W</w:t>
            </w:r>
            <w:r>
              <w:rPr>
                <w:rFonts w:ascii="Arial" w:hAnsi="Arial" w:cs="Arial"/>
                <w:i/>
                <w:color w:val="016666"/>
                <w:sz w:val="20"/>
                <w:szCs w:val="20"/>
              </w:rPr>
              <w:t>ordt breed gekeken naar de leerling?</w:t>
            </w:r>
          </w:p>
          <w:p w14:paraId="36FD34E2" w14:textId="77777777" w:rsidR="000D75BC" w:rsidRDefault="000D75BC" w:rsidP="000D75BC">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Is er oog voor waar de leerling goed in is?</w:t>
            </w:r>
          </w:p>
          <w:p w14:paraId="2AE289CF" w14:textId="77777777" w:rsidR="000D75BC" w:rsidRPr="000D04E9" w:rsidRDefault="000D75BC" w:rsidP="000D75BC">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Worden interventies genoteerd en geëvalueerd?</w:t>
            </w:r>
          </w:p>
          <w:p w14:paraId="4FCD9D85" w14:textId="77777777" w:rsidR="000D75BC" w:rsidRPr="000D04E9" w:rsidRDefault="000D75BC" w:rsidP="000D75BC">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0D04E9">
              <w:rPr>
                <w:rFonts w:ascii="Arial" w:hAnsi="Arial" w:cs="Arial"/>
                <w:i/>
                <w:color w:val="016666"/>
                <w:sz w:val="20"/>
                <w:szCs w:val="20"/>
              </w:rPr>
              <w:t>Worden deze gegevens gebruikt om de aanpak bij te sturen?</w:t>
            </w:r>
          </w:p>
          <w:p w14:paraId="3B782DC3" w14:textId="77777777" w:rsidR="000D75BC" w:rsidRPr="000D04E9" w:rsidRDefault="000D75BC" w:rsidP="000D75BC">
            <w:pPr>
              <w:pStyle w:val="Lijstalinea"/>
              <w:numPr>
                <w:ilvl w:val="0"/>
                <w:numId w:val="0"/>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58A77875" w14:textId="77777777" w:rsidR="004B7C32" w:rsidRPr="000D04E9" w:rsidRDefault="004B7C32"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2BC50210" w14:textId="77777777" w:rsidR="00844227" w:rsidRPr="000D04E9" w:rsidRDefault="00844227"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3FECE652" w14:textId="77777777" w:rsidR="00844227" w:rsidRPr="000D04E9" w:rsidRDefault="00844227"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5A26F9EC" w14:textId="77777777" w:rsidR="00844227" w:rsidRPr="000D04E9" w:rsidRDefault="00844227"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244EBF75" w14:textId="77777777" w:rsidR="00844227" w:rsidRPr="000D04E9" w:rsidRDefault="00844227"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tc>
      </w:tr>
      <w:tr w:rsidR="008A1D46" w:rsidRPr="0064528B" w14:paraId="1BD1C9BB" w14:textId="77777777" w:rsidTr="0064528B">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943" w:type="dxa"/>
          </w:tcPr>
          <w:p w14:paraId="1AFFCFBE" w14:textId="7164FDFE" w:rsidR="004B7C32" w:rsidRPr="000D04E9" w:rsidRDefault="004B7C32" w:rsidP="001F2110">
            <w:pPr>
              <w:rPr>
                <w:rFonts w:ascii="Arial" w:hAnsi="Arial" w:cs="Arial"/>
                <w:color w:val="016666"/>
                <w:sz w:val="20"/>
                <w:szCs w:val="20"/>
              </w:rPr>
            </w:pPr>
          </w:p>
        </w:tc>
        <w:tc>
          <w:tcPr>
            <w:tcW w:w="6946" w:type="dxa"/>
          </w:tcPr>
          <w:p w14:paraId="62D165A4" w14:textId="77777777" w:rsidR="004B7C32" w:rsidRPr="000D04E9" w:rsidRDefault="004B7C32" w:rsidP="00A22704">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16353892"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b/>
                <w:color w:val="016666"/>
                <w:sz w:val="20"/>
                <w:szCs w:val="20"/>
              </w:rPr>
            </w:pPr>
          </w:p>
        </w:tc>
        <w:tc>
          <w:tcPr>
            <w:tcW w:w="6695" w:type="dxa"/>
          </w:tcPr>
          <w:p w14:paraId="12C7F369"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b/>
                <w:color w:val="016666"/>
                <w:sz w:val="20"/>
                <w:szCs w:val="20"/>
              </w:rPr>
            </w:pPr>
          </w:p>
        </w:tc>
      </w:tr>
      <w:tr w:rsidR="008A1D46" w:rsidRPr="0064528B" w14:paraId="48A5A5BF" w14:textId="77777777" w:rsidTr="0064528B">
        <w:trPr>
          <w:trHeight w:val="74"/>
        </w:trPr>
        <w:tc>
          <w:tcPr>
            <w:cnfStyle w:val="001000000000" w:firstRow="0" w:lastRow="0" w:firstColumn="1" w:lastColumn="0" w:oddVBand="0" w:evenVBand="0" w:oddHBand="0" w:evenHBand="0" w:firstRowFirstColumn="0" w:firstRowLastColumn="0" w:lastRowFirstColumn="0" w:lastRowLastColumn="0"/>
            <w:tcW w:w="2943" w:type="dxa"/>
          </w:tcPr>
          <w:p w14:paraId="5A34C274" w14:textId="77777777" w:rsidR="00525113" w:rsidRDefault="00817123" w:rsidP="00525113">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Betrekken van alle leerlingen</w:t>
            </w:r>
          </w:p>
          <w:p w14:paraId="23B9F729" w14:textId="50706B60" w:rsidR="00B665BA" w:rsidRPr="00B665BA" w:rsidRDefault="00FF287F" w:rsidP="00B665BA">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w:t>
            </w:r>
            <w:r w:rsidR="00B665BA">
              <w:rPr>
                <w:rFonts w:ascii="Arial" w:hAnsi="Arial" w:cs="Arial"/>
                <w:b w:val="0"/>
                <w:color w:val="016666"/>
                <w:sz w:val="20"/>
                <w:szCs w:val="20"/>
              </w:rPr>
              <w:t xml:space="preserve"> p 21-22)</w:t>
            </w:r>
          </w:p>
          <w:p w14:paraId="3514CCD5" w14:textId="28AF3A67" w:rsidR="004B7C32" w:rsidRPr="00F14D3E" w:rsidRDefault="004B7C32" w:rsidP="00F14D3E">
            <w:pPr>
              <w:rPr>
                <w:rFonts w:ascii="Arial" w:hAnsi="Arial" w:cs="Arial"/>
                <w:color w:val="016666"/>
                <w:sz w:val="20"/>
                <w:szCs w:val="20"/>
              </w:rPr>
            </w:pPr>
          </w:p>
        </w:tc>
        <w:tc>
          <w:tcPr>
            <w:tcW w:w="6946" w:type="dxa"/>
          </w:tcPr>
          <w:p w14:paraId="2278BFA6" w14:textId="2B2F8D38" w:rsidR="00534393" w:rsidRDefault="00534393" w:rsidP="0051538E">
            <w:pPr>
              <w:pStyle w:val="Lijstalinea"/>
              <w:numPr>
                <w:ilvl w:val="0"/>
                <w:numId w:val="1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Betrekken van </w:t>
            </w:r>
            <w:proofErr w:type="spellStart"/>
            <w:r>
              <w:rPr>
                <w:rFonts w:ascii="Arial" w:hAnsi="Arial" w:cs="Arial"/>
                <w:color w:val="016666"/>
                <w:sz w:val="20"/>
                <w:szCs w:val="20"/>
              </w:rPr>
              <w:t>llngen</w:t>
            </w:r>
            <w:proofErr w:type="spellEnd"/>
            <w:r>
              <w:rPr>
                <w:rFonts w:ascii="Arial" w:hAnsi="Arial" w:cs="Arial"/>
                <w:color w:val="016666"/>
                <w:sz w:val="20"/>
                <w:szCs w:val="20"/>
              </w:rPr>
              <w:t xml:space="preserve"> leidt tot hogere tevredenheid van </w:t>
            </w:r>
            <w:proofErr w:type="spellStart"/>
            <w:r>
              <w:rPr>
                <w:rFonts w:ascii="Arial" w:hAnsi="Arial" w:cs="Arial"/>
                <w:color w:val="016666"/>
                <w:sz w:val="20"/>
                <w:szCs w:val="20"/>
              </w:rPr>
              <w:t>llng</w:t>
            </w:r>
            <w:proofErr w:type="spellEnd"/>
            <w:r>
              <w:rPr>
                <w:rFonts w:ascii="Arial" w:hAnsi="Arial" w:cs="Arial"/>
                <w:color w:val="016666"/>
                <w:sz w:val="20"/>
                <w:szCs w:val="20"/>
              </w:rPr>
              <w:t xml:space="preserve"> en in</w:t>
            </w:r>
            <w:r w:rsidR="0051538E">
              <w:rPr>
                <w:rFonts w:ascii="Arial" w:hAnsi="Arial" w:cs="Arial"/>
                <w:color w:val="016666"/>
                <w:sz w:val="20"/>
                <w:szCs w:val="20"/>
              </w:rPr>
              <w:t>trinsieke motivatie voor leren.</w:t>
            </w:r>
          </w:p>
          <w:p w14:paraId="5A497948" w14:textId="4ACF0D32" w:rsidR="0051538E" w:rsidRDefault="0051538E" w:rsidP="0051538E">
            <w:pPr>
              <w:pStyle w:val="Lijstalinea"/>
              <w:numPr>
                <w:ilvl w:val="0"/>
                <w:numId w:val="1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Belangrijk dat </w:t>
            </w:r>
            <w:proofErr w:type="spellStart"/>
            <w:r>
              <w:rPr>
                <w:rFonts w:ascii="Arial" w:hAnsi="Arial" w:cs="Arial"/>
                <w:color w:val="016666"/>
                <w:sz w:val="20"/>
                <w:szCs w:val="20"/>
              </w:rPr>
              <w:t>llng</w:t>
            </w:r>
            <w:proofErr w:type="spellEnd"/>
            <w:r>
              <w:rPr>
                <w:rFonts w:ascii="Arial" w:hAnsi="Arial" w:cs="Arial"/>
                <w:color w:val="016666"/>
                <w:sz w:val="20"/>
                <w:szCs w:val="20"/>
              </w:rPr>
              <w:t xml:space="preserve"> zich bewust is van/goed zicht heeft op (leer)doelen, leervorderingen, leermoeilijkheden en zijn leerweg (</w:t>
            </w:r>
            <w:proofErr w:type="spellStart"/>
            <w:r>
              <w:rPr>
                <w:rFonts w:ascii="Arial" w:hAnsi="Arial" w:cs="Arial"/>
                <w:color w:val="016666"/>
                <w:sz w:val="20"/>
                <w:szCs w:val="20"/>
              </w:rPr>
              <w:t>bvb</w:t>
            </w:r>
            <w:proofErr w:type="spellEnd"/>
            <w:r>
              <w:rPr>
                <w:rFonts w:ascii="Arial" w:hAnsi="Arial" w:cs="Arial"/>
                <w:color w:val="016666"/>
                <w:sz w:val="20"/>
                <w:szCs w:val="20"/>
              </w:rPr>
              <w:t xml:space="preserve"> via informele gesprekken </w:t>
            </w:r>
            <w:proofErr w:type="spellStart"/>
            <w:r>
              <w:rPr>
                <w:rFonts w:ascii="Arial" w:hAnsi="Arial" w:cs="Arial"/>
                <w:color w:val="016666"/>
                <w:sz w:val="20"/>
                <w:szCs w:val="20"/>
              </w:rPr>
              <w:t>tss</w:t>
            </w:r>
            <w:proofErr w:type="spellEnd"/>
            <w:r>
              <w:rPr>
                <w:rFonts w:ascii="Arial" w:hAnsi="Arial" w:cs="Arial"/>
                <w:color w:val="016666"/>
                <w:sz w:val="20"/>
                <w:szCs w:val="20"/>
              </w:rPr>
              <w:t xml:space="preserve"> </w:t>
            </w:r>
            <w:proofErr w:type="spellStart"/>
            <w:r>
              <w:rPr>
                <w:rFonts w:ascii="Arial" w:hAnsi="Arial" w:cs="Arial"/>
                <w:color w:val="016666"/>
                <w:sz w:val="20"/>
                <w:szCs w:val="20"/>
              </w:rPr>
              <w:t>lkr</w:t>
            </w:r>
            <w:proofErr w:type="spellEnd"/>
            <w:r>
              <w:rPr>
                <w:rFonts w:ascii="Arial" w:hAnsi="Arial" w:cs="Arial"/>
                <w:color w:val="016666"/>
                <w:sz w:val="20"/>
                <w:szCs w:val="20"/>
              </w:rPr>
              <w:t xml:space="preserve"> en </w:t>
            </w:r>
            <w:proofErr w:type="spellStart"/>
            <w:r>
              <w:rPr>
                <w:rFonts w:ascii="Arial" w:hAnsi="Arial" w:cs="Arial"/>
                <w:color w:val="016666"/>
                <w:sz w:val="20"/>
                <w:szCs w:val="20"/>
              </w:rPr>
              <w:t>llng</w:t>
            </w:r>
            <w:proofErr w:type="spellEnd"/>
            <w:r>
              <w:rPr>
                <w:rFonts w:ascii="Arial" w:hAnsi="Arial" w:cs="Arial"/>
                <w:color w:val="016666"/>
                <w:sz w:val="20"/>
                <w:szCs w:val="20"/>
              </w:rPr>
              <w:t xml:space="preserve"> of tussen </w:t>
            </w:r>
            <w:proofErr w:type="spellStart"/>
            <w:r>
              <w:rPr>
                <w:rFonts w:ascii="Arial" w:hAnsi="Arial" w:cs="Arial"/>
                <w:color w:val="016666"/>
                <w:sz w:val="20"/>
                <w:szCs w:val="20"/>
              </w:rPr>
              <w:t>llngn</w:t>
            </w:r>
            <w:proofErr w:type="spellEnd"/>
            <w:r>
              <w:rPr>
                <w:rFonts w:ascii="Arial" w:hAnsi="Arial" w:cs="Arial"/>
                <w:color w:val="016666"/>
                <w:sz w:val="20"/>
                <w:szCs w:val="20"/>
              </w:rPr>
              <w:t xml:space="preserve"> onderling).</w:t>
            </w:r>
          </w:p>
          <w:p w14:paraId="0887D17A" w14:textId="77777777" w:rsidR="00544D5D" w:rsidRDefault="00544D5D" w:rsidP="00534393">
            <w:pPr>
              <w:pStyle w:val="Lijstalinea"/>
              <w:numPr>
                <w:ilvl w:val="0"/>
                <w:numId w:val="0"/>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p w14:paraId="75FB34E6" w14:textId="48370A30" w:rsidR="00534393" w:rsidRPr="00534393" w:rsidRDefault="00534393" w:rsidP="00534393">
            <w:pPr>
              <w:pStyle w:val="Lijstalinea"/>
              <w:numPr>
                <w:ilvl w:val="0"/>
                <w:numId w:val="0"/>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4820" w:type="dxa"/>
          </w:tcPr>
          <w:p w14:paraId="3E08B62A" w14:textId="18575C4B" w:rsidR="004B7C32" w:rsidRPr="00972A48" w:rsidRDefault="00A03C59" w:rsidP="00576CC1">
            <w:pPr>
              <w:pStyle w:val="Lijstalinea"/>
              <w:numPr>
                <w:ilvl w:val="0"/>
                <w:numId w:val="16"/>
              </w:numPr>
              <w:ind w:left="357" w:hanging="357"/>
              <w:cnfStyle w:val="000000000000" w:firstRow="0" w:lastRow="0" w:firstColumn="0" w:lastColumn="0" w:oddVBand="0" w:evenVBand="0" w:oddHBand="0" w:evenHBand="0" w:firstRowFirstColumn="0" w:firstRowLastColumn="0" w:lastRowFirstColumn="0" w:lastRowLastColumn="0"/>
              <w:rPr>
                <w:rStyle w:val="Hyperlink"/>
                <w:color w:val="31849B" w:themeColor="accent5" w:themeShade="BF"/>
                <w:u w:val="none"/>
              </w:rPr>
            </w:pPr>
            <w:hyperlink r:id="rId17" w:history="1">
              <w:proofErr w:type="spellStart"/>
              <w:r w:rsidR="00972A48" w:rsidRPr="000F0C0C">
                <w:rPr>
                  <w:rStyle w:val="Hyperlink"/>
                  <w:rFonts w:ascii="Arial" w:hAnsi="Arial" w:cs="Arial"/>
                  <w:color w:val="016666"/>
                  <w:sz w:val="20"/>
                  <w:szCs w:val="20"/>
                  <w:u w:val="none"/>
                </w:rPr>
                <w:t>H</w:t>
              </w:r>
              <w:r w:rsidR="00972A48" w:rsidRPr="00972A48">
                <w:rPr>
                  <w:rStyle w:val="Hyperlink"/>
                  <w:rFonts w:ascii="Arial" w:hAnsi="Arial" w:cs="Arial"/>
                  <w:color w:val="016666"/>
                  <w:sz w:val="20"/>
                  <w:szCs w:val="20"/>
                  <w:u w:val="none"/>
                </w:rPr>
                <w:t>attie</w:t>
              </w:r>
              <w:proofErr w:type="spellEnd"/>
              <w:r w:rsidR="00972A48" w:rsidRPr="00972A48">
                <w:rPr>
                  <w:rStyle w:val="Hyperlink"/>
                  <w:rFonts w:ascii="Arial" w:hAnsi="Arial" w:cs="Arial"/>
                  <w:color w:val="016666"/>
                  <w:sz w:val="20"/>
                  <w:szCs w:val="20"/>
                  <w:u w:val="none"/>
                </w:rPr>
                <w:t xml:space="preserve">, J., Leren zichtbaar maken, </w:t>
              </w:r>
              <w:proofErr w:type="spellStart"/>
              <w:r w:rsidR="00972A48" w:rsidRPr="00972A48">
                <w:rPr>
                  <w:rStyle w:val="Hyperlink"/>
                  <w:rFonts w:ascii="Arial" w:hAnsi="Arial" w:cs="Arial"/>
                  <w:color w:val="016666"/>
                  <w:sz w:val="20"/>
                  <w:szCs w:val="20"/>
                  <w:u w:val="none"/>
                </w:rPr>
                <w:t>Bazalt</w:t>
              </w:r>
              <w:proofErr w:type="spellEnd"/>
              <w:r w:rsidR="00972A48" w:rsidRPr="00972A48">
                <w:rPr>
                  <w:rStyle w:val="Hyperlink"/>
                  <w:rFonts w:ascii="Arial" w:hAnsi="Arial" w:cs="Arial"/>
                  <w:color w:val="016666"/>
                  <w:sz w:val="20"/>
                  <w:szCs w:val="20"/>
                  <w:u w:val="none"/>
                </w:rPr>
                <w:t xml:space="preserve"> educatieve uitgaven, Vlissingen, 2013</w:t>
              </w:r>
            </w:hyperlink>
          </w:p>
          <w:p w14:paraId="443D2427" w14:textId="199E1D64" w:rsidR="00972A48" w:rsidRPr="00972A48" w:rsidRDefault="00972A48" w:rsidP="00576CC1">
            <w:pPr>
              <w:pStyle w:val="Lijstalinea"/>
              <w:numPr>
                <w:ilvl w:val="0"/>
                <w:numId w:val="16"/>
              </w:numPr>
              <w:ind w:left="357" w:hanging="357"/>
              <w:cnfStyle w:val="000000000000" w:firstRow="0" w:lastRow="0" w:firstColumn="0" w:lastColumn="0" w:oddVBand="0" w:evenVBand="0" w:oddHBand="0" w:evenHBand="0" w:firstRowFirstColumn="0" w:firstRowLastColumn="0" w:lastRowFirstColumn="0" w:lastRowLastColumn="0"/>
            </w:pPr>
            <w:proofErr w:type="spellStart"/>
            <w:r w:rsidRPr="009917CE">
              <w:rPr>
                <w:rStyle w:val="Hyperlink"/>
                <w:rFonts w:ascii="Arial" w:hAnsi="Arial" w:cs="Arial"/>
                <w:color w:val="016666"/>
                <w:sz w:val="20"/>
                <w:szCs w:val="20"/>
                <w:u w:val="none"/>
              </w:rPr>
              <w:t>Pameijer</w:t>
            </w:r>
            <w:proofErr w:type="spellEnd"/>
            <w:r w:rsidRPr="009917CE">
              <w:rPr>
                <w:rStyle w:val="Hyperlink"/>
                <w:rFonts w:ascii="Arial" w:hAnsi="Arial" w:cs="Arial"/>
                <w:color w:val="016666"/>
                <w:sz w:val="20"/>
                <w:szCs w:val="20"/>
                <w:u w:val="none"/>
              </w:rPr>
              <w:t xml:space="preserve">, N., van </w:t>
            </w:r>
            <w:proofErr w:type="spellStart"/>
            <w:r w:rsidRPr="009917CE">
              <w:rPr>
                <w:rStyle w:val="Hyperlink"/>
                <w:rFonts w:ascii="Arial" w:hAnsi="Arial" w:cs="Arial"/>
                <w:color w:val="016666"/>
                <w:sz w:val="20"/>
                <w:szCs w:val="20"/>
                <w:u w:val="none"/>
              </w:rPr>
              <w:t>Beukering</w:t>
            </w:r>
            <w:proofErr w:type="spellEnd"/>
            <w:r w:rsidRPr="009917CE">
              <w:rPr>
                <w:rStyle w:val="Hyperlink"/>
                <w:rFonts w:ascii="Arial" w:hAnsi="Arial" w:cs="Arial"/>
                <w:color w:val="016666"/>
                <w:sz w:val="20"/>
                <w:szCs w:val="20"/>
                <w:u w:val="none"/>
              </w:rPr>
              <w:t xml:space="preserve"> T., Hoofdstuk 3.</w:t>
            </w:r>
            <w:r>
              <w:rPr>
                <w:rStyle w:val="Hyperlink"/>
                <w:rFonts w:ascii="Arial" w:hAnsi="Arial" w:cs="Arial"/>
                <w:color w:val="016666"/>
                <w:sz w:val="20"/>
                <w:szCs w:val="20"/>
              </w:rPr>
              <w:t xml:space="preserve"> </w:t>
            </w:r>
            <w:r w:rsidRPr="00972A48">
              <w:rPr>
                <w:rStyle w:val="Hyperlink"/>
                <w:rFonts w:ascii="Arial" w:hAnsi="Arial" w:cs="Arial"/>
                <w:color w:val="016666"/>
                <w:sz w:val="20"/>
                <w:szCs w:val="20"/>
                <w:u w:val="none"/>
              </w:rPr>
              <w:t xml:space="preserve">Uitgangspunten van de handelingsgerichte diagnostiek in Handelingsgerichte diagnostiek in het onderwijs. Een praktijkmodel voor diagnostiek en advisering, herwerkte uitgave, </w:t>
            </w:r>
            <w:proofErr w:type="spellStart"/>
            <w:r w:rsidRPr="00972A48">
              <w:rPr>
                <w:rStyle w:val="Hyperlink"/>
                <w:rFonts w:ascii="Arial" w:hAnsi="Arial" w:cs="Arial"/>
                <w:color w:val="016666"/>
                <w:sz w:val="20"/>
                <w:szCs w:val="20"/>
                <w:u w:val="none"/>
              </w:rPr>
              <w:t>Acco</w:t>
            </w:r>
            <w:proofErr w:type="spellEnd"/>
            <w:r w:rsidRPr="00972A48">
              <w:rPr>
                <w:rStyle w:val="Hyperlink"/>
                <w:rFonts w:ascii="Arial" w:hAnsi="Arial" w:cs="Arial"/>
                <w:color w:val="016666"/>
                <w:sz w:val="20"/>
                <w:szCs w:val="20"/>
                <w:u w:val="none"/>
              </w:rPr>
              <w:t>, Leuven-Den Haag, 2015</w:t>
            </w:r>
          </w:p>
        </w:tc>
        <w:tc>
          <w:tcPr>
            <w:tcW w:w="6695" w:type="dxa"/>
          </w:tcPr>
          <w:p w14:paraId="480AE016" w14:textId="77777777" w:rsidR="000D75BC" w:rsidRPr="002E1FC9" w:rsidRDefault="000D75BC" w:rsidP="000D75BC">
            <w:pPr>
              <w:pStyle w:val="Lijstalinea"/>
              <w:numPr>
                <w:ilvl w:val="4"/>
                <w:numId w:val="1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worden leerlingen actief betrokken bij (activiteiten binnen) het taalbeleid?</w:t>
            </w:r>
          </w:p>
          <w:p w14:paraId="0B89640A" w14:textId="2D1F37D4" w:rsidR="000D75BC" w:rsidRPr="000D75BC" w:rsidRDefault="000D75BC" w:rsidP="000D75BC">
            <w:pPr>
              <w:pStyle w:val="Lijstalinea"/>
              <w:numPr>
                <w:ilvl w:val="4"/>
                <w:numId w:val="1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gebeurt de evaluatie van wiskundige competenties? Hoe nemen de leerlingen hieraan deel?</w:t>
            </w:r>
          </w:p>
          <w:p w14:paraId="78A0B751" w14:textId="30CF90B3" w:rsidR="004B7C32" w:rsidRPr="009C7113" w:rsidRDefault="009C7113" w:rsidP="000D75BC">
            <w:pPr>
              <w:pStyle w:val="Lijstalinea"/>
              <w:numPr>
                <w:ilvl w:val="4"/>
                <w:numId w:val="1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krijgen</w:t>
            </w:r>
            <w:r w:rsidR="0051538E">
              <w:rPr>
                <w:rFonts w:ascii="Arial" w:hAnsi="Arial" w:cs="Arial"/>
                <w:i/>
                <w:color w:val="016666"/>
                <w:sz w:val="20"/>
                <w:szCs w:val="20"/>
              </w:rPr>
              <w:t xml:space="preserve"> </w:t>
            </w:r>
            <w:proofErr w:type="spellStart"/>
            <w:r w:rsidR="008C370A">
              <w:rPr>
                <w:rFonts w:ascii="Arial" w:hAnsi="Arial" w:cs="Arial"/>
                <w:i/>
                <w:color w:val="016666"/>
                <w:sz w:val="20"/>
                <w:szCs w:val="20"/>
              </w:rPr>
              <w:t>llngn</w:t>
            </w:r>
            <w:proofErr w:type="spellEnd"/>
            <w:r w:rsidR="008C370A">
              <w:rPr>
                <w:rFonts w:ascii="Arial" w:hAnsi="Arial" w:cs="Arial"/>
                <w:i/>
                <w:color w:val="016666"/>
                <w:sz w:val="20"/>
                <w:szCs w:val="20"/>
              </w:rPr>
              <w:t xml:space="preserve"> zicht op hun leerdoelen, leer</w:t>
            </w:r>
            <w:r w:rsidR="0051538E">
              <w:rPr>
                <w:rFonts w:ascii="Arial" w:hAnsi="Arial" w:cs="Arial"/>
                <w:i/>
                <w:color w:val="016666"/>
                <w:sz w:val="20"/>
                <w:szCs w:val="20"/>
              </w:rPr>
              <w:t>vorderingen,</w:t>
            </w:r>
            <w:r w:rsidR="008C370A">
              <w:rPr>
                <w:rFonts w:ascii="Arial" w:hAnsi="Arial" w:cs="Arial"/>
                <w:i/>
                <w:color w:val="016666"/>
                <w:sz w:val="20"/>
                <w:szCs w:val="20"/>
              </w:rPr>
              <w:t xml:space="preserve"> leer</w:t>
            </w:r>
            <w:r w:rsidR="0051538E">
              <w:rPr>
                <w:rFonts w:ascii="Arial" w:hAnsi="Arial" w:cs="Arial"/>
                <w:i/>
                <w:color w:val="016666"/>
                <w:sz w:val="20"/>
                <w:szCs w:val="20"/>
              </w:rPr>
              <w:t xml:space="preserve">moeilijkheden en leerweg? </w:t>
            </w:r>
          </w:p>
        </w:tc>
      </w:tr>
    </w:tbl>
    <w:p w14:paraId="79369196" w14:textId="77777777" w:rsidR="00187F14" w:rsidRDefault="00187F14">
      <w:r>
        <w:rPr>
          <w:b/>
          <w:bCs/>
        </w:rPr>
        <w:br w:type="page"/>
      </w:r>
    </w:p>
    <w:tbl>
      <w:tblPr>
        <w:tblStyle w:val="Lichtearcering-accent5"/>
        <w:tblW w:w="21404" w:type="dxa"/>
        <w:tblInd w:w="-245" w:type="dxa"/>
        <w:tblLayout w:type="fixed"/>
        <w:tblLook w:val="04A0" w:firstRow="1" w:lastRow="0" w:firstColumn="1" w:lastColumn="0" w:noHBand="0" w:noVBand="1"/>
      </w:tblPr>
      <w:tblGrid>
        <w:gridCol w:w="2943"/>
        <w:gridCol w:w="6946"/>
        <w:gridCol w:w="4820"/>
        <w:gridCol w:w="6695"/>
      </w:tblGrid>
      <w:tr w:rsidR="00187F14" w:rsidRPr="000D04E9" w14:paraId="140264CF" w14:textId="77777777" w:rsidTr="00AD1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C01740B" w14:textId="6B56BA50" w:rsidR="00187F14" w:rsidRPr="000D04E9" w:rsidRDefault="00187F14" w:rsidP="00AD168C">
            <w:pPr>
              <w:rPr>
                <w:rFonts w:ascii="Arial" w:hAnsi="Arial" w:cs="Arial"/>
                <w:color w:val="016666"/>
                <w:sz w:val="20"/>
                <w:szCs w:val="20"/>
              </w:rPr>
            </w:pPr>
            <w:r w:rsidRPr="000D04E9">
              <w:rPr>
                <w:rFonts w:ascii="Arial" w:hAnsi="Arial" w:cs="Arial"/>
                <w:color w:val="016666"/>
                <w:sz w:val="20"/>
                <w:szCs w:val="20"/>
              </w:rPr>
              <w:lastRenderedPageBreak/>
              <w:t xml:space="preserve">ZORGNIVEAU </w:t>
            </w:r>
          </w:p>
          <w:p w14:paraId="4ECD95AC" w14:textId="77777777" w:rsidR="00187F14" w:rsidRPr="000D04E9" w:rsidRDefault="00187F14" w:rsidP="00AD168C">
            <w:pPr>
              <w:rPr>
                <w:rFonts w:ascii="Arial" w:hAnsi="Arial" w:cs="Arial"/>
                <w:color w:val="016666"/>
                <w:sz w:val="20"/>
                <w:szCs w:val="20"/>
              </w:rPr>
            </w:pPr>
            <w:r w:rsidRPr="000D04E9">
              <w:rPr>
                <w:rFonts w:ascii="Arial" w:hAnsi="Arial" w:cs="Arial"/>
                <w:color w:val="016666"/>
                <w:sz w:val="20"/>
                <w:szCs w:val="20"/>
              </w:rPr>
              <w:t>DEELASPECTEN</w:t>
            </w:r>
          </w:p>
        </w:tc>
        <w:tc>
          <w:tcPr>
            <w:tcW w:w="6946" w:type="dxa"/>
          </w:tcPr>
          <w:p w14:paraId="3FF3D2DB" w14:textId="77777777" w:rsidR="00187F14" w:rsidRPr="000D04E9" w:rsidRDefault="00187F14" w:rsidP="00AD168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6666"/>
                <w:sz w:val="20"/>
                <w:szCs w:val="20"/>
              </w:rPr>
            </w:pPr>
            <w:r w:rsidRPr="000D04E9">
              <w:rPr>
                <w:rFonts w:ascii="Arial" w:hAnsi="Arial" w:cs="Arial"/>
                <w:color w:val="016666"/>
                <w:sz w:val="20"/>
                <w:szCs w:val="20"/>
              </w:rPr>
              <w:t>AANDACHTSPUNTEN</w:t>
            </w:r>
          </w:p>
        </w:tc>
        <w:tc>
          <w:tcPr>
            <w:tcW w:w="4820" w:type="dxa"/>
          </w:tcPr>
          <w:p w14:paraId="07ED0091" w14:textId="3D142CAD" w:rsidR="00187F14" w:rsidRPr="000D04E9" w:rsidRDefault="00B665BA" w:rsidP="00AD168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6666"/>
                <w:sz w:val="20"/>
                <w:szCs w:val="20"/>
              </w:rPr>
            </w:pPr>
            <w:r>
              <w:rPr>
                <w:rFonts w:ascii="Arial" w:hAnsi="Arial" w:cs="Arial"/>
                <w:color w:val="016666"/>
                <w:sz w:val="20"/>
                <w:szCs w:val="20"/>
              </w:rPr>
              <w:t>MEER INFORMATIE</w:t>
            </w:r>
          </w:p>
          <w:p w14:paraId="2A3B6875" w14:textId="77777777" w:rsidR="00187F14" w:rsidRPr="000D04E9" w:rsidRDefault="00187F14" w:rsidP="00AD168C">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color w:val="016666"/>
                <w:sz w:val="20"/>
                <w:szCs w:val="20"/>
              </w:rPr>
            </w:pPr>
          </w:p>
        </w:tc>
        <w:tc>
          <w:tcPr>
            <w:tcW w:w="6695" w:type="dxa"/>
          </w:tcPr>
          <w:p w14:paraId="442329AB" w14:textId="77777777" w:rsidR="00187F14" w:rsidRPr="000D04E9" w:rsidRDefault="00187F14" w:rsidP="00AD168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6666"/>
                <w:sz w:val="20"/>
                <w:szCs w:val="20"/>
              </w:rPr>
            </w:pPr>
            <w:r w:rsidRPr="000D04E9">
              <w:rPr>
                <w:rFonts w:ascii="Arial" w:hAnsi="Arial" w:cs="Arial"/>
                <w:i/>
                <w:color w:val="016666"/>
                <w:sz w:val="20"/>
                <w:szCs w:val="20"/>
              </w:rPr>
              <w:t>RICHTVRAGEN VOOR REFLECTIE</w:t>
            </w:r>
          </w:p>
        </w:tc>
      </w:tr>
      <w:tr w:rsidR="00187F14" w:rsidRPr="000D04E9" w14:paraId="31A6E973" w14:textId="77777777" w:rsidTr="00AD1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20AF4" w14:textId="77777777" w:rsidR="00187F14" w:rsidRPr="000D04E9" w:rsidRDefault="00187F14" w:rsidP="00AD168C">
            <w:pPr>
              <w:rPr>
                <w:rFonts w:ascii="Arial" w:hAnsi="Arial" w:cs="Arial"/>
                <w:color w:val="016666"/>
                <w:sz w:val="20"/>
                <w:szCs w:val="20"/>
              </w:rPr>
            </w:pPr>
          </w:p>
        </w:tc>
        <w:tc>
          <w:tcPr>
            <w:tcW w:w="6946" w:type="dxa"/>
          </w:tcPr>
          <w:p w14:paraId="0CCAFD7F" w14:textId="77777777" w:rsidR="00187F14" w:rsidRPr="000D04E9" w:rsidRDefault="00187F14" w:rsidP="00AD168C">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626BB638" w14:textId="77777777" w:rsidR="00187F14" w:rsidRPr="000D04E9" w:rsidRDefault="00187F14" w:rsidP="00AD168C">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593A6E50" w14:textId="77777777" w:rsidR="00187F14" w:rsidRPr="000D04E9" w:rsidRDefault="00187F14" w:rsidP="00AD168C">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8A1D46" w:rsidRPr="0064528B" w14:paraId="466E673A" w14:textId="77777777" w:rsidTr="0064528B">
        <w:trPr>
          <w:trHeight w:val="1743"/>
        </w:trPr>
        <w:tc>
          <w:tcPr>
            <w:cnfStyle w:val="001000000000" w:firstRow="0" w:lastRow="0" w:firstColumn="1" w:lastColumn="0" w:oddVBand="0" w:evenVBand="0" w:oddHBand="0" w:evenHBand="0" w:firstRowFirstColumn="0" w:firstRowLastColumn="0" w:lastRowFirstColumn="0" w:lastRowLastColumn="0"/>
            <w:tcW w:w="2943" w:type="dxa"/>
          </w:tcPr>
          <w:p w14:paraId="4A02C828" w14:textId="77777777" w:rsidR="004B7C32" w:rsidRDefault="00817123" w:rsidP="00F14D3E">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Samenwerken met ouders</w:t>
            </w:r>
          </w:p>
          <w:p w14:paraId="55F48B9E" w14:textId="5F02DFD0" w:rsidR="00B665BA" w:rsidRPr="00B665BA" w:rsidRDefault="00B665BA" w:rsidP="00FF287F">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w:t>
            </w:r>
            <w:r w:rsidR="00FF287F">
              <w:rPr>
                <w:rFonts w:ascii="Arial" w:hAnsi="Arial" w:cs="Arial"/>
                <w:b w:val="0"/>
                <w:color w:val="016666"/>
                <w:sz w:val="20"/>
                <w:szCs w:val="20"/>
              </w:rPr>
              <w:t>zie protocol</w:t>
            </w:r>
            <w:r>
              <w:rPr>
                <w:rFonts w:ascii="Arial" w:hAnsi="Arial" w:cs="Arial"/>
                <w:b w:val="0"/>
                <w:color w:val="016666"/>
                <w:sz w:val="20"/>
                <w:szCs w:val="20"/>
              </w:rPr>
              <w:t xml:space="preserve"> p 22-23)</w:t>
            </w:r>
          </w:p>
        </w:tc>
        <w:tc>
          <w:tcPr>
            <w:tcW w:w="6946" w:type="dxa"/>
          </w:tcPr>
          <w:p w14:paraId="4F6B743E" w14:textId="4139E260" w:rsidR="00972A48" w:rsidRDefault="009917CE" w:rsidP="001144E6">
            <w:pPr>
              <w:pStyle w:val="Lijstalinea"/>
              <w:numPr>
                <w:ilvl w:val="0"/>
                <w:numId w:val="2"/>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P</w:t>
            </w:r>
            <w:r w:rsidR="00972A48">
              <w:rPr>
                <w:rFonts w:ascii="Arial" w:hAnsi="Arial" w:cs="Arial"/>
                <w:color w:val="016666"/>
                <w:sz w:val="20"/>
                <w:szCs w:val="20"/>
              </w:rPr>
              <w:t>ositieve houding van ouders draagt bij tot motivatie en leerrendement</w:t>
            </w:r>
          </w:p>
          <w:p w14:paraId="51867B6C" w14:textId="6828330A" w:rsidR="00A6603C" w:rsidRDefault="009917CE" w:rsidP="00A6603C">
            <w:pPr>
              <w:pStyle w:val="Lijstalinea"/>
              <w:numPr>
                <w:ilvl w:val="0"/>
                <w:numId w:val="2"/>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lang w:eastAsia="nl-BE"/>
              </w:rPr>
              <w:t>R</w:t>
            </w:r>
            <w:r w:rsidR="00972A48">
              <w:rPr>
                <w:rFonts w:ascii="Arial" w:hAnsi="Arial" w:cs="Arial"/>
                <w:color w:val="016666"/>
                <w:sz w:val="20"/>
                <w:szCs w:val="20"/>
                <w:lang w:eastAsia="nl-BE"/>
              </w:rPr>
              <w:t xml:space="preserve">ekening houden met </w:t>
            </w:r>
            <w:r w:rsidR="00A6603C" w:rsidRPr="000D04E9">
              <w:rPr>
                <w:rFonts w:ascii="Arial" w:hAnsi="Arial" w:cs="Arial"/>
                <w:bCs/>
                <w:color w:val="016666"/>
                <w:sz w:val="20"/>
                <w:szCs w:val="20"/>
                <w:lang w:eastAsia="nl-BE"/>
              </w:rPr>
              <w:t xml:space="preserve">gezinssituatie </w:t>
            </w:r>
            <w:r w:rsidR="00972A48">
              <w:rPr>
                <w:rFonts w:ascii="Arial" w:hAnsi="Arial" w:cs="Arial"/>
                <w:color w:val="016666"/>
                <w:sz w:val="20"/>
                <w:szCs w:val="20"/>
                <w:lang w:eastAsia="nl-BE"/>
              </w:rPr>
              <w:t xml:space="preserve">van </w:t>
            </w:r>
            <w:proofErr w:type="spellStart"/>
            <w:r w:rsidR="00972A48">
              <w:rPr>
                <w:rFonts w:ascii="Arial" w:hAnsi="Arial" w:cs="Arial"/>
                <w:color w:val="016666"/>
                <w:sz w:val="20"/>
                <w:szCs w:val="20"/>
                <w:lang w:eastAsia="nl-BE"/>
              </w:rPr>
              <w:t>llng</w:t>
            </w:r>
            <w:proofErr w:type="spellEnd"/>
            <w:r w:rsidR="00972A48">
              <w:rPr>
                <w:rFonts w:ascii="Arial" w:hAnsi="Arial" w:cs="Arial"/>
                <w:color w:val="016666"/>
                <w:sz w:val="20"/>
                <w:szCs w:val="20"/>
                <w:lang w:eastAsia="nl-BE"/>
              </w:rPr>
              <w:t xml:space="preserve"> &amp;</w:t>
            </w:r>
            <w:r w:rsidR="00A6603C" w:rsidRPr="000D04E9">
              <w:rPr>
                <w:rFonts w:ascii="Arial" w:hAnsi="Arial" w:cs="Arial"/>
                <w:color w:val="016666"/>
                <w:sz w:val="20"/>
                <w:szCs w:val="20"/>
                <w:lang w:eastAsia="nl-BE"/>
              </w:rPr>
              <w:t xml:space="preserve"> investeren in een constructieve samenwerking.</w:t>
            </w:r>
          </w:p>
          <w:p w14:paraId="5FDFE0B8" w14:textId="2ABCD274" w:rsidR="00F1327E" w:rsidRPr="000D04E9" w:rsidRDefault="00F1327E" w:rsidP="00A6603C">
            <w:pPr>
              <w:pStyle w:val="Lijstalinea"/>
              <w:numPr>
                <w:ilvl w:val="0"/>
                <w:numId w:val="2"/>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lang w:eastAsia="nl-BE"/>
              </w:rPr>
              <w:t>Duidelijke en eenvoudige communicatie</w:t>
            </w:r>
          </w:p>
          <w:p w14:paraId="549F70E4" w14:textId="77777777" w:rsidR="009917CE" w:rsidRDefault="009917CE" w:rsidP="00A6603C">
            <w:pPr>
              <w:pStyle w:val="Lijstalinea"/>
              <w:numPr>
                <w:ilvl w:val="0"/>
                <w:numId w:val="2"/>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In kader van samenwerking</w:t>
            </w:r>
          </w:p>
          <w:p w14:paraId="5F1CF4D5" w14:textId="012E92E0" w:rsidR="00A6603C" w:rsidRDefault="009917CE" w:rsidP="009917CE">
            <w:pPr>
              <w:pStyle w:val="Lijstalinea"/>
              <w:numPr>
                <w:ilvl w:val="0"/>
                <w:numId w:val="0"/>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b/>
                <w:color w:val="016666"/>
                <w:sz w:val="20"/>
                <w:szCs w:val="20"/>
              </w:rPr>
              <w:t>B</w:t>
            </w:r>
            <w:r w:rsidRPr="009917CE">
              <w:rPr>
                <w:rFonts w:ascii="Arial" w:hAnsi="Arial" w:cs="Arial"/>
                <w:b/>
                <w:color w:val="016666"/>
                <w:sz w:val="20"/>
                <w:szCs w:val="20"/>
              </w:rPr>
              <w:t>asisonderwijs</w:t>
            </w:r>
            <w:r>
              <w:rPr>
                <w:rFonts w:ascii="Arial" w:hAnsi="Arial" w:cs="Arial"/>
                <w:color w:val="016666"/>
                <w:sz w:val="20"/>
                <w:szCs w:val="20"/>
              </w:rPr>
              <w:t>: acties rond</w:t>
            </w:r>
          </w:p>
          <w:p w14:paraId="3E1F4559" w14:textId="3680FB1F" w:rsidR="009917CE" w:rsidRDefault="00F1327E" w:rsidP="009917CE">
            <w:pPr>
              <w:pStyle w:val="Lijstalinea"/>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H</w:t>
            </w:r>
            <w:r w:rsidR="009917CE">
              <w:rPr>
                <w:rFonts w:ascii="Arial" w:hAnsi="Arial" w:cs="Arial"/>
                <w:color w:val="016666"/>
                <w:sz w:val="20"/>
                <w:szCs w:val="20"/>
              </w:rPr>
              <w:t>uiswerk</w:t>
            </w:r>
            <w:r w:rsidR="00CB409A">
              <w:rPr>
                <w:rFonts w:ascii="Arial" w:hAnsi="Arial" w:cs="Arial"/>
                <w:color w:val="016666"/>
                <w:sz w:val="20"/>
                <w:szCs w:val="20"/>
              </w:rPr>
              <w:t>beleid</w:t>
            </w:r>
            <w:r>
              <w:rPr>
                <w:rFonts w:ascii="Arial" w:hAnsi="Arial" w:cs="Arial"/>
                <w:color w:val="016666"/>
                <w:sz w:val="20"/>
                <w:szCs w:val="20"/>
              </w:rPr>
              <w:t xml:space="preserve"> waarbij motivatie en succesbeleving voorop staan</w:t>
            </w:r>
          </w:p>
          <w:p w14:paraId="24DBB8A0" w14:textId="5B18D311" w:rsidR="009917CE" w:rsidRDefault="00F1327E" w:rsidP="009917CE">
            <w:pPr>
              <w:pStyle w:val="Lijstalinea"/>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Infomoment: </w:t>
            </w:r>
            <w:r w:rsidR="00CB409A">
              <w:rPr>
                <w:rFonts w:ascii="Arial" w:hAnsi="Arial" w:cs="Arial"/>
                <w:color w:val="016666"/>
                <w:sz w:val="20"/>
                <w:szCs w:val="20"/>
              </w:rPr>
              <w:t>kennis maken met gebruikte methodes/aanpak</w:t>
            </w:r>
            <w:r>
              <w:rPr>
                <w:rFonts w:ascii="Arial" w:hAnsi="Arial" w:cs="Arial"/>
                <w:color w:val="016666"/>
                <w:sz w:val="20"/>
                <w:szCs w:val="20"/>
              </w:rPr>
              <w:t>, duidelijke en eenvoudige communicatie</w:t>
            </w:r>
          </w:p>
          <w:p w14:paraId="2DAE1F3B" w14:textId="161FDFF8" w:rsidR="00F1327E" w:rsidRPr="00F1327E" w:rsidRDefault="009917CE" w:rsidP="00F1327E">
            <w:pPr>
              <w:pStyle w:val="Lijstalinea"/>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leren </w:t>
            </w:r>
            <w:proofErr w:type="spellStart"/>
            <w:r>
              <w:rPr>
                <w:rFonts w:ascii="Arial" w:hAnsi="Arial" w:cs="Arial"/>
                <w:color w:val="016666"/>
                <w:sz w:val="20"/>
                <w:szCs w:val="20"/>
              </w:rPr>
              <w:t>leren</w:t>
            </w:r>
            <w:proofErr w:type="spellEnd"/>
          </w:p>
          <w:p w14:paraId="0630E2A4" w14:textId="1754C886" w:rsidR="009917CE" w:rsidRDefault="009917CE" w:rsidP="009917CE">
            <w:pPr>
              <w:pStyle w:val="Lijstalinea"/>
              <w:numPr>
                <w:ilvl w:val="0"/>
                <w:numId w:val="0"/>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b/>
                <w:color w:val="016666"/>
                <w:sz w:val="20"/>
                <w:szCs w:val="20"/>
              </w:rPr>
              <w:t>S</w:t>
            </w:r>
            <w:r w:rsidRPr="009917CE">
              <w:rPr>
                <w:rFonts w:ascii="Arial" w:hAnsi="Arial" w:cs="Arial"/>
                <w:b/>
                <w:color w:val="016666"/>
                <w:sz w:val="20"/>
                <w:szCs w:val="20"/>
              </w:rPr>
              <w:t>ecundair onderwijs</w:t>
            </w:r>
            <w:r>
              <w:rPr>
                <w:rFonts w:ascii="Arial" w:hAnsi="Arial" w:cs="Arial"/>
                <w:color w:val="016666"/>
                <w:sz w:val="20"/>
                <w:szCs w:val="20"/>
              </w:rPr>
              <w:t>: acties rond</w:t>
            </w:r>
          </w:p>
          <w:p w14:paraId="5EF6657F" w14:textId="1E0D8B95" w:rsidR="009917CE" w:rsidRDefault="009917CE" w:rsidP="009917CE">
            <w:pPr>
              <w:pStyle w:val="Lijstalinea"/>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Pr>
                <w:rFonts w:ascii="Arial" w:hAnsi="Arial" w:cs="Arial"/>
                <w:color w:val="016666"/>
                <w:sz w:val="20"/>
                <w:szCs w:val="20"/>
              </w:rPr>
              <w:t>aanspreekpunt</w:t>
            </w:r>
            <w:r w:rsidR="00CB409A">
              <w:rPr>
                <w:rFonts w:ascii="Arial" w:hAnsi="Arial" w:cs="Arial"/>
                <w:color w:val="016666"/>
                <w:sz w:val="20"/>
                <w:szCs w:val="20"/>
              </w:rPr>
              <w:t>bij</w:t>
            </w:r>
            <w:proofErr w:type="spellEnd"/>
            <w:r w:rsidR="00CB409A">
              <w:rPr>
                <w:rFonts w:ascii="Arial" w:hAnsi="Arial" w:cs="Arial"/>
                <w:color w:val="016666"/>
                <w:sz w:val="20"/>
                <w:szCs w:val="20"/>
              </w:rPr>
              <w:t xml:space="preserve"> vragen of zorgen opvolging/ondersteuning </w:t>
            </w:r>
            <w:proofErr w:type="spellStart"/>
            <w:r w:rsidR="00CB409A">
              <w:rPr>
                <w:rFonts w:ascii="Arial" w:hAnsi="Arial" w:cs="Arial"/>
                <w:color w:val="016666"/>
                <w:sz w:val="20"/>
                <w:szCs w:val="20"/>
              </w:rPr>
              <w:t>llng</w:t>
            </w:r>
            <w:proofErr w:type="spellEnd"/>
          </w:p>
          <w:p w14:paraId="55CA51E4" w14:textId="06A8D62C" w:rsidR="009917CE" w:rsidRPr="000D04E9" w:rsidRDefault="009917CE" w:rsidP="009917CE">
            <w:pPr>
              <w:pStyle w:val="Lijstalinea"/>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leren </w:t>
            </w:r>
            <w:proofErr w:type="spellStart"/>
            <w:r>
              <w:rPr>
                <w:rFonts w:ascii="Arial" w:hAnsi="Arial" w:cs="Arial"/>
                <w:color w:val="016666"/>
                <w:sz w:val="20"/>
                <w:szCs w:val="20"/>
              </w:rPr>
              <w:t>leren</w:t>
            </w:r>
            <w:proofErr w:type="spellEnd"/>
          </w:p>
        </w:tc>
        <w:tc>
          <w:tcPr>
            <w:tcW w:w="4820" w:type="dxa"/>
          </w:tcPr>
          <w:p w14:paraId="70D20664" w14:textId="77777777" w:rsidR="00AB7671" w:rsidRPr="00AB7671" w:rsidRDefault="00AB7671" w:rsidP="00AB7671">
            <w:pPr>
              <w:pStyle w:val="Lijstalinea"/>
              <w:numPr>
                <w:ilvl w:val="0"/>
                <w:numId w:val="41"/>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color w:val="016666"/>
                <w:sz w:val="20"/>
                <w:szCs w:val="20"/>
              </w:rPr>
              <w:t>Algemeen Diagnostisch Protocol</w:t>
            </w:r>
          </w:p>
          <w:p w14:paraId="30A4DB6F" w14:textId="77777777" w:rsidR="00AB7671" w:rsidRDefault="00A03C59" w:rsidP="00AB7671">
            <w:pPr>
              <w:pStyle w:val="Lijstalinea"/>
              <w:numPr>
                <w:ilvl w:val="1"/>
                <w:numId w:val="41"/>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hyperlink r:id="rId18" w:history="1">
              <w:r w:rsidR="00E64944" w:rsidRPr="00AB7671">
                <w:rPr>
                  <w:rStyle w:val="Hyperlink"/>
                  <w:rFonts w:ascii="Arial" w:hAnsi="Arial" w:cs="Arial"/>
                  <w:i/>
                  <w:color w:val="016666"/>
                  <w:sz w:val="20"/>
                  <w:szCs w:val="20"/>
                </w:rPr>
                <w:t>www.ouderbetrokkenheid.be</w:t>
              </w:r>
            </w:hyperlink>
            <w:r w:rsidR="00E64944" w:rsidRPr="00AB7671">
              <w:rPr>
                <w:rFonts w:ascii="Arial" w:hAnsi="Arial" w:cs="Arial"/>
                <w:i/>
                <w:color w:val="016666"/>
                <w:sz w:val="20"/>
                <w:szCs w:val="20"/>
              </w:rPr>
              <w:t xml:space="preserve"> </w:t>
            </w:r>
          </w:p>
          <w:p w14:paraId="5B8A5EFA" w14:textId="77777777" w:rsidR="00AB7671" w:rsidRPr="00AB7671" w:rsidRDefault="00A03C59" w:rsidP="00AB7671">
            <w:pPr>
              <w:pStyle w:val="Lijstalinea"/>
              <w:numPr>
                <w:ilvl w:val="1"/>
                <w:numId w:val="41"/>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hyperlink r:id="rId19" w:history="1">
              <w:r w:rsidR="00A6603C" w:rsidRPr="00AB7671">
                <w:rPr>
                  <w:rStyle w:val="Hyperlink"/>
                  <w:rFonts w:ascii="Arial" w:hAnsi="Arial" w:cs="Arial"/>
                  <w:color w:val="016666"/>
                  <w:sz w:val="20"/>
                  <w:szCs w:val="20"/>
                </w:rPr>
                <w:t>http://www.lop.be/lop/files/_uploaded/algemeen/Inspiratieboek_ComSchOud_(LOP_BaO_Menen).pdf</w:t>
              </w:r>
            </w:hyperlink>
            <w:r w:rsidR="00844227" w:rsidRPr="00AB7671">
              <w:rPr>
                <w:rFonts w:ascii="Arial" w:hAnsi="Arial" w:cs="Arial"/>
                <w:color w:val="016666"/>
                <w:sz w:val="20"/>
                <w:szCs w:val="20"/>
              </w:rPr>
              <w:t xml:space="preserve"> </w:t>
            </w:r>
          </w:p>
          <w:p w14:paraId="016AF9CF" w14:textId="666A9441" w:rsidR="00AB7671" w:rsidRPr="00AB7671" w:rsidRDefault="00AB7671" w:rsidP="00AB7671">
            <w:pPr>
              <w:pStyle w:val="Lijstalinea"/>
              <w:numPr>
                <w:ilvl w:val="1"/>
                <w:numId w:val="41"/>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roofErr w:type="spellStart"/>
            <w:r w:rsidRPr="00AB7671">
              <w:rPr>
                <w:rFonts w:ascii="Arial" w:hAnsi="Arial" w:cs="Arial"/>
                <w:color w:val="016666"/>
                <w:sz w:val="20"/>
                <w:szCs w:val="20"/>
              </w:rPr>
              <w:t>Marzano</w:t>
            </w:r>
            <w:proofErr w:type="spellEnd"/>
            <w:r w:rsidRPr="00AB7671">
              <w:rPr>
                <w:rFonts w:ascii="Arial" w:hAnsi="Arial" w:cs="Arial"/>
                <w:color w:val="016666"/>
                <w:sz w:val="20"/>
                <w:szCs w:val="20"/>
              </w:rPr>
              <w:t xml:space="preserve"> R., </w:t>
            </w:r>
            <w:r w:rsidRPr="00AB7671">
              <w:rPr>
                <w:rFonts w:ascii="Arial" w:hAnsi="Arial" w:cs="Arial"/>
                <w:i/>
                <w:color w:val="016666"/>
                <w:sz w:val="20"/>
                <w:szCs w:val="20"/>
              </w:rPr>
              <w:t>Wat werkt op school? Research in actie</w:t>
            </w:r>
            <w:r w:rsidRPr="00AB7671">
              <w:rPr>
                <w:rFonts w:ascii="Arial" w:hAnsi="Arial" w:cs="Arial"/>
                <w:color w:val="016666"/>
                <w:sz w:val="20"/>
                <w:szCs w:val="20"/>
              </w:rPr>
              <w:t xml:space="preserve">, </w:t>
            </w:r>
            <w:proofErr w:type="spellStart"/>
            <w:r w:rsidRPr="00AB7671">
              <w:rPr>
                <w:rFonts w:ascii="Arial" w:hAnsi="Arial" w:cs="Arial"/>
                <w:color w:val="016666"/>
                <w:sz w:val="20"/>
                <w:szCs w:val="20"/>
              </w:rPr>
              <w:t>Bazalt</w:t>
            </w:r>
            <w:proofErr w:type="spellEnd"/>
            <w:r w:rsidRPr="00AB7671">
              <w:rPr>
                <w:rFonts w:ascii="Arial" w:hAnsi="Arial" w:cs="Arial"/>
                <w:color w:val="016666"/>
                <w:sz w:val="20"/>
                <w:szCs w:val="20"/>
              </w:rPr>
              <w:t>, Vlissingen, 2009.</w:t>
            </w:r>
          </w:p>
          <w:p w14:paraId="59AEAB47" w14:textId="78A1C566" w:rsidR="00F5414C" w:rsidRPr="00AB7671" w:rsidRDefault="00F47DCE" w:rsidP="00AB7671">
            <w:pPr>
              <w:pStyle w:val="Voetnoottekst"/>
              <w:numPr>
                <w:ilvl w:val="1"/>
                <w:numId w:val="41"/>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AB7671">
              <w:rPr>
                <w:rFonts w:ascii="Arial" w:hAnsi="Arial" w:cs="Arial"/>
                <w:color w:val="016666"/>
              </w:rPr>
              <w:t>Strategie</w:t>
            </w:r>
            <w:r w:rsidR="00202F99" w:rsidRPr="00AB7671">
              <w:rPr>
                <w:rFonts w:ascii="Arial" w:hAnsi="Arial" w:cs="Arial"/>
                <w:color w:val="016666"/>
              </w:rPr>
              <w:t xml:space="preserve"> </w:t>
            </w:r>
            <w:r w:rsidRPr="00AB7671">
              <w:rPr>
                <w:rFonts w:ascii="Arial" w:hAnsi="Arial" w:cs="Arial"/>
                <w:color w:val="016666"/>
              </w:rPr>
              <w:t xml:space="preserve">5: </w:t>
            </w:r>
            <w:r w:rsidR="00F5414C" w:rsidRPr="00AB7671">
              <w:rPr>
                <w:rFonts w:ascii="Arial" w:hAnsi="Arial" w:cs="Arial"/>
                <w:color w:val="016666"/>
              </w:rPr>
              <w:t xml:space="preserve">Mitchell D., </w:t>
            </w:r>
            <w:r w:rsidR="00F5414C" w:rsidRPr="00AB7671">
              <w:rPr>
                <w:rFonts w:ascii="Arial" w:hAnsi="Arial" w:cs="Arial"/>
                <w:i/>
                <w:color w:val="016666"/>
              </w:rPr>
              <w:t xml:space="preserve">Wat écht werkt: 27 </w:t>
            </w:r>
            <w:proofErr w:type="spellStart"/>
            <w:r w:rsidR="00F5414C" w:rsidRPr="00AB7671">
              <w:rPr>
                <w:rFonts w:ascii="Arial" w:hAnsi="Arial" w:cs="Arial"/>
                <w:i/>
                <w:color w:val="016666"/>
              </w:rPr>
              <w:t>evidence</w:t>
            </w:r>
            <w:proofErr w:type="spellEnd"/>
            <w:r w:rsidR="00F5414C" w:rsidRPr="00AB7671">
              <w:rPr>
                <w:rFonts w:ascii="Arial" w:hAnsi="Arial" w:cs="Arial"/>
                <w:i/>
                <w:color w:val="016666"/>
              </w:rPr>
              <w:t xml:space="preserve"> </w:t>
            </w:r>
            <w:proofErr w:type="spellStart"/>
            <w:r w:rsidR="00F5414C" w:rsidRPr="00AB7671">
              <w:rPr>
                <w:rFonts w:ascii="Arial" w:hAnsi="Arial" w:cs="Arial"/>
                <w:i/>
                <w:color w:val="016666"/>
              </w:rPr>
              <w:t>based</w:t>
            </w:r>
            <w:proofErr w:type="spellEnd"/>
            <w:r w:rsidR="00F5414C" w:rsidRPr="00AB7671">
              <w:rPr>
                <w:rFonts w:ascii="Arial" w:hAnsi="Arial" w:cs="Arial"/>
                <w:i/>
                <w:color w:val="016666"/>
              </w:rPr>
              <w:t xml:space="preserve"> strategieën voor het onderwijs</w:t>
            </w:r>
            <w:r w:rsidR="00F5414C" w:rsidRPr="00AB7671">
              <w:rPr>
                <w:rFonts w:ascii="Arial" w:hAnsi="Arial" w:cs="Arial"/>
                <w:color w:val="016666"/>
              </w:rPr>
              <w:t>, Pica, 2015</w:t>
            </w:r>
          </w:p>
          <w:p w14:paraId="2F60BBDC" w14:textId="77777777" w:rsidR="00F5414C" w:rsidRPr="000D04E9" w:rsidRDefault="00F5414C" w:rsidP="00844227">
            <w:pPr>
              <w:pStyle w:val="Voetnoottekst"/>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p>
          <w:p w14:paraId="70E0470B" w14:textId="77777777" w:rsidR="00A6603C" w:rsidRPr="000D04E9" w:rsidRDefault="00A6603C" w:rsidP="00AB7671">
            <w:pPr>
              <w:pStyle w:val="Voetnoottekst"/>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16666"/>
              </w:rPr>
            </w:pPr>
          </w:p>
        </w:tc>
        <w:tc>
          <w:tcPr>
            <w:tcW w:w="6695" w:type="dxa"/>
          </w:tcPr>
          <w:p w14:paraId="35D7D5E5" w14:textId="77777777" w:rsidR="000D75BC" w:rsidRDefault="000D75BC" w:rsidP="000D75BC">
            <w:pPr>
              <w:pStyle w:val="Lijstalinea"/>
              <w:numPr>
                <w:ilvl w:val="2"/>
                <w:numId w:val="49"/>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Waar liggen de sterktes en zwaktes van de school rond het samenwerken met ouders? Hoe wordt dit in kaart gebracht?</w:t>
            </w:r>
          </w:p>
          <w:p w14:paraId="3435715B" w14:textId="77777777" w:rsidR="000D75BC" w:rsidRDefault="000D75BC" w:rsidP="000D75BC">
            <w:pPr>
              <w:pStyle w:val="Lijstalinea"/>
              <w:numPr>
                <w:ilvl w:val="2"/>
                <w:numId w:val="49"/>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Welke stappen zet de school wanneer blijkt dat de samenwerking met bepaalde ouders of oudergroepen moeilijker verloopt?</w:t>
            </w:r>
          </w:p>
          <w:p w14:paraId="014A8E9F" w14:textId="77777777" w:rsidR="000D75BC" w:rsidRDefault="000D75BC" w:rsidP="000D75BC">
            <w:pPr>
              <w:pStyle w:val="Lijstalinea"/>
              <w:numPr>
                <w:ilvl w:val="2"/>
                <w:numId w:val="49"/>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Op welke manier worden ouders betrokken bij</w:t>
            </w:r>
            <w:r w:rsidRPr="00903263">
              <w:rPr>
                <w:rFonts w:ascii="Arial" w:hAnsi="Arial" w:cs="Arial"/>
                <w:i/>
                <w:color w:val="016666"/>
                <w:sz w:val="20"/>
                <w:szCs w:val="20"/>
              </w:rPr>
              <w:t xml:space="preserve"> het taalbeleid van de school?</w:t>
            </w:r>
          </w:p>
          <w:p w14:paraId="34B05051" w14:textId="2C152E28" w:rsidR="00CB409A" w:rsidRPr="00CB409A" w:rsidRDefault="000D75BC" w:rsidP="000D75BC">
            <w:pPr>
              <w:numPr>
                <w:ilvl w:val="2"/>
                <w:numId w:val="49"/>
              </w:numPr>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Wie is het aanspreekpunt op school bij vragen of zorgen rond opvolging/ondersteuning van leerlingen? Hoe weten ouders bij wie ze hiervoor terecht kunnen?</w:t>
            </w:r>
          </w:p>
          <w:p w14:paraId="3D6F05BB" w14:textId="640A8F45" w:rsidR="00CB409A" w:rsidRDefault="00CB409A" w:rsidP="00CB409A">
            <w:pPr>
              <w:numPr>
                <w:ilvl w:val="2"/>
                <w:numId w:val="49"/>
              </w:numPr>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CB409A">
              <w:rPr>
                <w:rFonts w:ascii="Arial" w:hAnsi="Arial" w:cs="Arial"/>
                <w:i/>
                <w:color w:val="016666"/>
                <w:sz w:val="20"/>
                <w:szCs w:val="20"/>
              </w:rPr>
              <w:t>Wor</w:t>
            </w:r>
            <w:r>
              <w:rPr>
                <w:rFonts w:ascii="Arial" w:hAnsi="Arial" w:cs="Arial"/>
                <w:i/>
                <w:color w:val="016666"/>
                <w:sz w:val="20"/>
                <w:szCs w:val="20"/>
              </w:rPr>
              <w:t>den ouders betrokken in het huiswerk</w:t>
            </w:r>
            <w:r w:rsidRPr="00CB409A">
              <w:rPr>
                <w:rFonts w:ascii="Arial" w:hAnsi="Arial" w:cs="Arial"/>
                <w:i/>
                <w:color w:val="016666"/>
                <w:sz w:val="20"/>
                <w:szCs w:val="20"/>
              </w:rPr>
              <w:t>beleid van de school?</w:t>
            </w:r>
          </w:p>
          <w:p w14:paraId="67125C5E" w14:textId="299E6262" w:rsidR="004B7C32" w:rsidRPr="00CB409A" w:rsidRDefault="004B7C32" w:rsidP="00CB409A">
            <w:pPr>
              <w:numPr>
                <w:ilvl w:val="2"/>
                <w:numId w:val="49"/>
              </w:numPr>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tc>
      </w:tr>
    </w:tbl>
    <w:p w14:paraId="147AF730" w14:textId="70980BF6" w:rsidR="001A4D9A" w:rsidRPr="008A1D46" w:rsidRDefault="001A4D9A" w:rsidP="001A4D9A">
      <w:pPr>
        <w:rPr>
          <w:color w:val="016666"/>
        </w:rPr>
      </w:pPr>
    </w:p>
    <w:sectPr w:rsidR="001A4D9A" w:rsidRPr="008A1D46" w:rsidSect="00974A51">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4E755" w14:textId="77777777" w:rsidR="00A03C59" w:rsidRDefault="00A03C59" w:rsidP="000C03C2">
      <w:pPr>
        <w:spacing w:after="0" w:line="240" w:lineRule="auto"/>
      </w:pPr>
      <w:r>
        <w:separator/>
      </w:r>
    </w:p>
  </w:endnote>
  <w:endnote w:type="continuationSeparator" w:id="0">
    <w:p w14:paraId="529DF8DE" w14:textId="77777777" w:rsidR="00A03C59" w:rsidRDefault="00A03C59" w:rsidP="000C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erican Typewriter Std Med">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711697"/>
      <w:docPartObj>
        <w:docPartGallery w:val="Page Numbers (Bottom of Page)"/>
        <w:docPartUnique/>
      </w:docPartObj>
    </w:sdtPr>
    <w:sdtEndPr/>
    <w:sdtContent>
      <w:p w14:paraId="651901F1" w14:textId="1B4C5F93" w:rsidR="005F0F4F" w:rsidRDefault="005F0F4F">
        <w:pPr>
          <w:pStyle w:val="Voettekst"/>
          <w:jc w:val="right"/>
        </w:pPr>
        <w:r>
          <w:fldChar w:fldCharType="begin"/>
        </w:r>
        <w:r>
          <w:instrText>PAGE   \* MERGEFORMAT</w:instrText>
        </w:r>
        <w:r>
          <w:fldChar w:fldCharType="separate"/>
        </w:r>
        <w:r w:rsidR="00B93A80" w:rsidRPr="00B93A80">
          <w:rPr>
            <w:noProof/>
            <w:lang w:val="nl-NL"/>
          </w:rPr>
          <w:t>2</w:t>
        </w:r>
        <w:r>
          <w:fldChar w:fldCharType="end"/>
        </w:r>
      </w:p>
    </w:sdtContent>
  </w:sdt>
  <w:p w14:paraId="0B6C7763" w14:textId="3BBEB335" w:rsidR="005F0F4F" w:rsidRPr="00217D63" w:rsidRDefault="00B93A80" w:rsidP="00217D63">
    <w:pPr>
      <w:pStyle w:val="Voettekst"/>
      <w:rPr>
        <w:rFonts w:ascii="Arial" w:hAnsi="Arial" w:cs="Arial"/>
        <w:color w:val="016666"/>
        <w:sz w:val="18"/>
        <w:szCs w:val="18"/>
      </w:rPr>
    </w:pPr>
    <w:r>
      <w:rPr>
        <w:rFonts w:ascii="Arial" w:hAnsi="Arial" w:cs="Arial"/>
        <w:color w:val="016666"/>
        <w:sz w:val="18"/>
        <w:szCs w:val="18"/>
      </w:rPr>
      <w:t>Deze</w:t>
    </w:r>
    <w:r w:rsidR="00F14D3E">
      <w:rPr>
        <w:rFonts w:ascii="Arial" w:hAnsi="Arial" w:cs="Arial"/>
        <w:color w:val="016666"/>
        <w:sz w:val="18"/>
        <w:szCs w:val="18"/>
      </w:rPr>
      <w:t xml:space="preserve"> leeswijzer</w:t>
    </w:r>
    <w:r w:rsidR="00217D63" w:rsidRPr="00217D63">
      <w:rPr>
        <w:rFonts w:ascii="Arial" w:hAnsi="Arial" w:cs="Arial"/>
        <w:color w:val="016666"/>
        <w:sz w:val="18"/>
        <w:szCs w:val="18"/>
      </w:rPr>
      <w:t xml:space="preserve"> is geïnspireerd op materialen ontwikkeld door ‘Proeftuin Gedrag &amp; Emotie’</w:t>
    </w:r>
    <w:r w:rsidR="00187F14">
      <w:rPr>
        <w:rFonts w:ascii="Arial" w:hAnsi="Arial" w:cs="Arial"/>
        <w:color w:val="016666"/>
        <w:sz w:val="18"/>
        <w:szCs w:val="18"/>
      </w:rPr>
      <w:t xml:space="preserve"> (VCLB Gent, KDPB Bisdom Gent) en door </w:t>
    </w:r>
    <w:r w:rsidR="00217D63" w:rsidRPr="00217D63">
      <w:rPr>
        <w:rFonts w:ascii="Arial" w:hAnsi="Arial" w:cs="Arial"/>
        <w:color w:val="016666"/>
        <w:sz w:val="18"/>
        <w:szCs w:val="18"/>
      </w:rPr>
      <w:t>POC GO!</w:t>
    </w:r>
    <w:r w:rsidR="000C4ED1">
      <w:rPr>
        <w:rFonts w:ascii="Arial" w:hAnsi="Arial" w:cs="Arial"/>
        <w:color w:val="016666"/>
        <w:sz w:val="18"/>
        <w:szCs w:val="18"/>
      </w:rPr>
      <w:tab/>
    </w:r>
    <w:r w:rsidR="000C4ED1">
      <w:rPr>
        <w:rFonts w:ascii="Arial" w:hAnsi="Arial" w:cs="Arial"/>
        <w:color w:val="016666"/>
        <w:sz w:val="18"/>
        <w:szCs w:val="18"/>
      </w:rPr>
      <w:tab/>
    </w:r>
    <w:r w:rsidR="00B665BA">
      <w:rPr>
        <w:rFonts w:ascii="Arial" w:hAnsi="Arial" w:cs="Arial"/>
        <w:color w:val="016666"/>
        <w:sz w:val="18"/>
        <w:szCs w:val="18"/>
      </w:rPr>
      <w:t xml:space="preserve">versie </w:t>
    </w:r>
    <w:r w:rsidR="000C4ED1">
      <w:rPr>
        <w:rFonts w:ascii="Arial" w:hAnsi="Arial" w:cs="Arial"/>
        <w:color w:val="016666"/>
        <w:sz w:val="18"/>
        <w:szCs w:val="18"/>
      </w:rPr>
      <w:t>december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365F8" w14:textId="77777777" w:rsidR="00A03C59" w:rsidRDefault="00A03C59" w:rsidP="000C03C2">
      <w:pPr>
        <w:spacing w:after="0" w:line="240" w:lineRule="auto"/>
      </w:pPr>
      <w:r>
        <w:separator/>
      </w:r>
    </w:p>
  </w:footnote>
  <w:footnote w:type="continuationSeparator" w:id="0">
    <w:p w14:paraId="6046C236" w14:textId="77777777" w:rsidR="00A03C59" w:rsidRDefault="00A03C59" w:rsidP="000C0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2B650" w14:textId="7B690AEF" w:rsidR="008A1D46" w:rsidRDefault="00F14D3E" w:rsidP="00187F14">
    <w:pPr>
      <w:pStyle w:val="Koptekst"/>
      <w:rPr>
        <w:rFonts w:ascii="Arial" w:hAnsi="Arial" w:cs="Arial"/>
        <w:noProof/>
        <w:sz w:val="24"/>
        <w:szCs w:val="24"/>
        <w:lang w:eastAsia="nl-BE"/>
      </w:rPr>
    </w:pPr>
    <w:r>
      <w:rPr>
        <w:rFonts w:ascii="Arial" w:hAnsi="Arial" w:cs="Arial"/>
        <w:b/>
        <w:color w:val="016666"/>
        <w:sz w:val="32"/>
        <w:szCs w:val="32"/>
      </w:rPr>
      <w:t>Leeswijzer</w:t>
    </w:r>
    <w:r w:rsidR="00187F14">
      <w:rPr>
        <w:rFonts w:ascii="Arial" w:hAnsi="Arial" w:cs="Arial"/>
        <w:b/>
        <w:color w:val="016666"/>
        <w:sz w:val="32"/>
        <w:szCs w:val="32"/>
      </w:rPr>
      <w:t xml:space="preserve"> Brede basiszorg</w:t>
    </w:r>
    <w:r w:rsidR="00187F14" w:rsidRPr="00595CC8">
      <w:rPr>
        <w:rFonts w:ascii="Arial" w:hAnsi="Arial" w:cs="Arial"/>
        <w:b/>
        <w:color w:val="016666"/>
        <w:sz w:val="32"/>
        <w:szCs w:val="32"/>
      </w:rPr>
      <w:t xml:space="preserve"> Specifiek Diagnostisch Protocol bij </w:t>
    </w:r>
    <w:r w:rsidR="00187F14">
      <w:rPr>
        <w:rFonts w:ascii="Arial" w:hAnsi="Arial" w:cs="Arial"/>
        <w:b/>
        <w:color w:val="016666"/>
        <w:sz w:val="32"/>
        <w:szCs w:val="32"/>
      </w:rPr>
      <w:t>wiskundeproblemen en dyscalcul</w:t>
    </w:r>
    <w:r w:rsidR="00187F14" w:rsidRPr="00595CC8">
      <w:rPr>
        <w:rFonts w:ascii="Arial" w:hAnsi="Arial" w:cs="Arial"/>
        <w:b/>
        <w:color w:val="016666"/>
        <w:sz w:val="32"/>
        <w:szCs w:val="32"/>
      </w:rPr>
      <w:t>ie</w:t>
    </w:r>
    <w:r w:rsidR="00187F14">
      <w:rPr>
        <w:rFonts w:ascii="Arial" w:hAnsi="Arial" w:cs="Arial"/>
        <w:b/>
        <w:color w:val="016666"/>
        <w:sz w:val="32"/>
        <w:szCs w:val="32"/>
      </w:rPr>
      <w:tab/>
    </w:r>
    <w:r w:rsidR="00187F14">
      <w:rPr>
        <w:rFonts w:ascii="Arial" w:hAnsi="Arial" w:cs="Arial"/>
        <w:b/>
        <w:color w:val="016666"/>
        <w:sz w:val="32"/>
        <w:szCs w:val="32"/>
      </w:rPr>
      <w:tab/>
    </w:r>
    <w:r w:rsidR="00187F14">
      <w:rPr>
        <w:rFonts w:ascii="Arial" w:hAnsi="Arial" w:cs="Arial"/>
        <w:b/>
        <w:color w:val="016666"/>
        <w:sz w:val="32"/>
        <w:szCs w:val="32"/>
      </w:rPr>
      <w:tab/>
    </w:r>
    <w:r w:rsidR="00187F14">
      <w:rPr>
        <w:noProof/>
        <w:lang w:eastAsia="nl-BE"/>
      </w:rPr>
      <w:t xml:space="preserve"> </w:t>
    </w:r>
    <w:r w:rsidR="008A1D46">
      <w:rPr>
        <w:noProof/>
        <w:lang w:eastAsia="nl-BE"/>
      </w:rPr>
      <w:drawing>
        <wp:inline distT="0" distB="0" distL="0" distR="0" wp14:anchorId="73DB503E" wp14:editId="3FA251A9">
          <wp:extent cx="2105025" cy="4762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a-logo-transparant_achtergrond-xs.png"/>
                  <pic:cNvPicPr/>
                </pic:nvPicPr>
                <pic:blipFill>
                  <a:blip r:embed="rId1">
                    <a:extLst>
                      <a:ext uri="{28A0092B-C50C-407E-A947-70E740481C1C}">
                        <a14:useLocalDpi xmlns:a14="http://schemas.microsoft.com/office/drawing/2010/main" val="0"/>
                      </a:ext>
                    </a:extLst>
                  </a:blip>
                  <a:stretch>
                    <a:fillRect/>
                  </a:stretch>
                </pic:blipFill>
                <pic:spPr>
                  <a:xfrm>
                    <a:off x="0" y="0"/>
                    <a:ext cx="2105025" cy="476250"/>
                  </a:xfrm>
                  <a:prstGeom prst="rect">
                    <a:avLst/>
                  </a:prstGeom>
                </pic:spPr>
              </pic:pic>
            </a:graphicData>
          </a:graphic>
        </wp:inline>
      </w:drawing>
    </w:r>
  </w:p>
  <w:p w14:paraId="70785BEC" w14:textId="77777777" w:rsidR="00187F14" w:rsidRPr="00187F14" w:rsidRDefault="00187F14" w:rsidP="00187F14">
    <w:pPr>
      <w:pStyle w:val="Koptekst"/>
      <w:rPr>
        <w:rFonts w:ascii="Arial" w:hAnsi="Arial" w:cs="Arial"/>
        <w:b/>
        <w:color w:val="01666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BC1"/>
    <w:multiLevelType w:val="hybridMultilevel"/>
    <w:tmpl w:val="D3A2880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216342F"/>
    <w:multiLevelType w:val="hybridMultilevel"/>
    <w:tmpl w:val="F628F0AC"/>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3422C4D"/>
    <w:multiLevelType w:val="hybridMultilevel"/>
    <w:tmpl w:val="7996F164"/>
    <w:lvl w:ilvl="0" w:tplc="0813000B">
      <w:start w:val="1"/>
      <w:numFmt w:val="bullet"/>
      <w:lvlText w:val=""/>
      <w:lvlJc w:val="left"/>
      <w:pPr>
        <w:ind w:left="1440" w:hanging="360"/>
      </w:pPr>
      <w:rPr>
        <w:rFonts w:ascii="Wingdings" w:hAnsi="Wingdings" w:hint="default"/>
      </w:rPr>
    </w:lvl>
    <w:lvl w:ilvl="1" w:tplc="5E0C71D0">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049212EF"/>
    <w:multiLevelType w:val="hybridMultilevel"/>
    <w:tmpl w:val="3A564F2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A812341"/>
    <w:multiLevelType w:val="hybridMultilevel"/>
    <w:tmpl w:val="7BB8DF8C"/>
    <w:lvl w:ilvl="0" w:tplc="0813000B">
      <w:start w:val="1"/>
      <w:numFmt w:val="bullet"/>
      <w:lvlText w:val=""/>
      <w:lvlJc w:val="left"/>
      <w:pPr>
        <w:ind w:left="1440" w:hanging="360"/>
      </w:pPr>
      <w:rPr>
        <w:rFonts w:ascii="Wingdings" w:hAnsi="Wingdings" w:hint="default"/>
      </w:rPr>
    </w:lvl>
    <w:lvl w:ilvl="1" w:tplc="5E0C71D0">
      <w:start w:val="1"/>
      <w:numFmt w:val="bullet"/>
      <w:lvlText w:val=""/>
      <w:lvlJc w:val="left"/>
      <w:pPr>
        <w:ind w:left="2160" w:hanging="360"/>
      </w:pPr>
      <w:rPr>
        <w:rFonts w:ascii="Symbol" w:hAnsi="Symbol" w:hint="default"/>
      </w:rPr>
    </w:lvl>
    <w:lvl w:ilvl="2" w:tplc="08130003">
      <w:start w:val="1"/>
      <w:numFmt w:val="bullet"/>
      <w:lvlText w:val="o"/>
      <w:lvlJc w:val="left"/>
      <w:pPr>
        <w:ind w:left="2880" w:hanging="360"/>
      </w:pPr>
      <w:rPr>
        <w:rFonts w:ascii="Courier New" w:hAnsi="Courier New" w:cs="Courier New" w:hint="default"/>
      </w:rPr>
    </w:lvl>
    <w:lvl w:ilvl="3" w:tplc="5E0C71D0">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0C7C315D"/>
    <w:multiLevelType w:val="hybridMultilevel"/>
    <w:tmpl w:val="B4BC3D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CFF5395"/>
    <w:multiLevelType w:val="hybridMultilevel"/>
    <w:tmpl w:val="16C61D74"/>
    <w:lvl w:ilvl="0" w:tplc="0813000B">
      <w:start w:val="1"/>
      <w:numFmt w:val="bullet"/>
      <w:lvlText w:val=""/>
      <w:lvlJc w:val="left"/>
      <w:pPr>
        <w:ind w:left="720" w:hanging="360"/>
      </w:pPr>
      <w:rPr>
        <w:rFonts w:ascii="Wingdings" w:hAnsi="Wingdings" w:hint="default"/>
      </w:rPr>
    </w:lvl>
    <w:lvl w:ilvl="1" w:tplc="0813000B">
      <w:start w:val="1"/>
      <w:numFmt w:val="bullet"/>
      <w:lvlText w:val=""/>
      <w:lvlJc w:val="left"/>
      <w:pPr>
        <w:ind w:left="1440" w:hanging="360"/>
      </w:pPr>
      <w:rPr>
        <w:rFonts w:ascii="Wingdings" w:hAnsi="Wingdings" w:hint="default"/>
      </w:rPr>
    </w:lvl>
    <w:lvl w:ilvl="2" w:tplc="0813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0F5015C0"/>
    <w:multiLevelType w:val="hybridMultilevel"/>
    <w:tmpl w:val="545479C8"/>
    <w:lvl w:ilvl="0" w:tplc="5A249866">
      <w:start w:val="1"/>
      <w:numFmt w:val="bullet"/>
      <w:lvlText w:val=""/>
      <w:lvlJc w:val="left"/>
      <w:pPr>
        <w:ind w:left="360" w:hanging="360"/>
      </w:pPr>
      <w:rPr>
        <w:rFonts w:ascii="Wingdings" w:hAnsi="Wingdings" w:hint="default"/>
        <w:color w:val="948A54"/>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8">
    <w:nsid w:val="111E6799"/>
    <w:multiLevelType w:val="hybridMultilevel"/>
    <w:tmpl w:val="6A744D7A"/>
    <w:lvl w:ilvl="0" w:tplc="0813000B">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16D31E4"/>
    <w:multiLevelType w:val="hybridMultilevel"/>
    <w:tmpl w:val="B74EC7B8"/>
    <w:lvl w:ilvl="0" w:tplc="0813000B">
      <w:start w:val="1"/>
      <w:numFmt w:val="bullet"/>
      <w:lvlText w:val=""/>
      <w:lvlJc w:val="left"/>
      <w:pPr>
        <w:ind w:left="1179" w:hanging="360"/>
      </w:pPr>
      <w:rPr>
        <w:rFonts w:ascii="Wingdings" w:hAnsi="Wingdings" w:hint="default"/>
      </w:rPr>
    </w:lvl>
    <w:lvl w:ilvl="1" w:tplc="0813000B">
      <w:start w:val="1"/>
      <w:numFmt w:val="bullet"/>
      <w:lvlText w:val=""/>
      <w:lvlJc w:val="left"/>
      <w:pPr>
        <w:ind w:left="1899" w:hanging="360"/>
      </w:pPr>
      <w:rPr>
        <w:rFonts w:ascii="Wingdings" w:hAnsi="Wingdings" w:hint="default"/>
      </w:rPr>
    </w:lvl>
    <w:lvl w:ilvl="2" w:tplc="08130005" w:tentative="1">
      <w:start w:val="1"/>
      <w:numFmt w:val="bullet"/>
      <w:lvlText w:val=""/>
      <w:lvlJc w:val="left"/>
      <w:pPr>
        <w:ind w:left="2619" w:hanging="360"/>
      </w:pPr>
      <w:rPr>
        <w:rFonts w:ascii="Wingdings" w:hAnsi="Wingdings" w:hint="default"/>
      </w:rPr>
    </w:lvl>
    <w:lvl w:ilvl="3" w:tplc="08130001" w:tentative="1">
      <w:start w:val="1"/>
      <w:numFmt w:val="bullet"/>
      <w:lvlText w:val=""/>
      <w:lvlJc w:val="left"/>
      <w:pPr>
        <w:ind w:left="3339" w:hanging="360"/>
      </w:pPr>
      <w:rPr>
        <w:rFonts w:ascii="Symbol" w:hAnsi="Symbol" w:hint="default"/>
      </w:rPr>
    </w:lvl>
    <w:lvl w:ilvl="4" w:tplc="08130003" w:tentative="1">
      <w:start w:val="1"/>
      <w:numFmt w:val="bullet"/>
      <w:lvlText w:val="o"/>
      <w:lvlJc w:val="left"/>
      <w:pPr>
        <w:ind w:left="4059" w:hanging="360"/>
      </w:pPr>
      <w:rPr>
        <w:rFonts w:ascii="Courier New" w:hAnsi="Courier New" w:cs="Courier New" w:hint="default"/>
      </w:rPr>
    </w:lvl>
    <w:lvl w:ilvl="5" w:tplc="08130005" w:tentative="1">
      <w:start w:val="1"/>
      <w:numFmt w:val="bullet"/>
      <w:lvlText w:val=""/>
      <w:lvlJc w:val="left"/>
      <w:pPr>
        <w:ind w:left="4779" w:hanging="360"/>
      </w:pPr>
      <w:rPr>
        <w:rFonts w:ascii="Wingdings" w:hAnsi="Wingdings" w:hint="default"/>
      </w:rPr>
    </w:lvl>
    <w:lvl w:ilvl="6" w:tplc="08130001" w:tentative="1">
      <w:start w:val="1"/>
      <w:numFmt w:val="bullet"/>
      <w:lvlText w:val=""/>
      <w:lvlJc w:val="left"/>
      <w:pPr>
        <w:ind w:left="5499" w:hanging="360"/>
      </w:pPr>
      <w:rPr>
        <w:rFonts w:ascii="Symbol" w:hAnsi="Symbol" w:hint="default"/>
      </w:rPr>
    </w:lvl>
    <w:lvl w:ilvl="7" w:tplc="08130003" w:tentative="1">
      <w:start w:val="1"/>
      <w:numFmt w:val="bullet"/>
      <w:lvlText w:val="o"/>
      <w:lvlJc w:val="left"/>
      <w:pPr>
        <w:ind w:left="6219" w:hanging="360"/>
      </w:pPr>
      <w:rPr>
        <w:rFonts w:ascii="Courier New" w:hAnsi="Courier New" w:cs="Courier New" w:hint="default"/>
      </w:rPr>
    </w:lvl>
    <w:lvl w:ilvl="8" w:tplc="08130005" w:tentative="1">
      <w:start w:val="1"/>
      <w:numFmt w:val="bullet"/>
      <w:lvlText w:val=""/>
      <w:lvlJc w:val="left"/>
      <w:pPr>
        <w:ind w:left="6939" w:hanging="360"/>
      </w:pPr>
      <w:rPr>
        <w:rFonts w:ascii="Wingdings" w:hAnsi="Wingdings" w:hint="default"/>
      </w:rPr>
    </w:lvl>
  </w:abstractNum>
  <w:abstractNum w:abstractNumId="10">
    <w:nsid w:val="117725A9"/>
    <w:multiLevelType w:val="hybridMultilevel"/>
    <w:tmpl w:val="ED5EACC6"/>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A0B471B"/>
    <w:multiLevelType w:val="hybridMultilevel"/>
    <w:tmpl w:val="F9B2E4FE"/>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B985BFB"/>
    <w:multiLevelType w:val="hybridMultilevel"/>
    <w:tmpl w:val="C7548E98"/>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1AF7F98"/>
    <w:multiLevelType w:val="hybridMultilevel"/>
    <w:tmpl w:val="EE7254D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4">
    <w:nsid w:val="29486F53"/>
    <w:multiLevelType w:val="hybridMultilevel"/>
    <w:tmpl w:val="026E9B4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95314B3"/>
    <w:multiLevelType w:val="hybridMultilevel"/>
    <w:tmpl w:val="C20272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2A3F7F1F"/>
    <w:multiLevelType w:val="hybridMultilevel"/>
    <w:tmpl w:val="25FCBDEE"/>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F440463"/>
    <w:multiLevelType w:val="hybridMultilevel"/>
    <w:tmpl w:val="1D802B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31E845D9"/>
    <w:multiLevelType w:val="hybridMultilevel"/>
    <w:tmpl w:val="C1AC75FE"/>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B">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3DC3B98"/>
    <w:multiLevelType w:val="hybridMultilevel"/>
    <w:tmpl w:val="E92A9D94"/>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36F7531F"/>
    <w:multiLevelType w:val="hybridMultilevel"/>
    <w:tmpl w:val="7678553E"/>
    <w:lvl w:ilvl="0" w:tplc="0813000B">
      <w:start w:val="1"/>
      <w:numFmt w:val="bullet"/>
      <w:lvlText w:val=""/>
      <w:lvlJc w:val="left"/>
      <w:pPr>
        <w:ind w:left="1440" w:hanging="360"/>
      </w:pPr>
      <w:rPr>
        <w:rFonts w:ascii="Wingdings" w:hAnsi="Wingdings" w:hint="default"/>
      </w:rPr>
    </w:lvl>
    <w:lvl w:ilvl="1" w:tplc="08130001">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nsid w:val="49D10A2B"/>
    <w:multiLevelType w:val="hybridMultilevel"/>
    <w:tmpl w:val="465CBA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B6A60CA"/>
    <w:multiLevelType w:val="hybridMultilevel"/>
    <w:tmpl w:val="D8942BA2"/>
    <w:lvl w:ilvl="0" w:tplc="08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nsid w:val="4B775548"/>
    <w:multiLevelType w:val="hybridMultilevel"/>
    <w:tmpl w:val="CC8EE19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nsid w:val="4F12221D"/>
    <w:multiLevelType w:val="hybridMultilevel"/>
    <w:tmpl w:val="1C96128C"/>
    <w:lvl w:ilvl="0" w:tplc="08130001">
      <w:start w:val="1"/>
      <w:numFmt w:val="bullet"/>
      <w:lvlText w:val=""/>
      <w:lvlJc w:val="left"/>
      <w:pPr>
        <w:ind w:left="2160" w:hanging="360"/>
      </w:pPr>
      <w:rPr>
        <w:rFonts w:ascii="Symbol" w:hAnsi="Symbol" w:hint="default"/>
      </w:rPr>
    </w:lvl>
    <w:lvl w:ilvl="1" w:tplc="08130003">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5">
    <w:nsid w:val="50E11308"/>
    <w:multiLevelType w:val="multilevel"/>
    <w:tmpl w:val="FA542FFC"/>
    <w:lvl w:ilvl="0">
      <w:start w:val="1"/>
      <w:numFmt w:val="bullet"/>
      <w:lvlText w:val=""/>
      <w:lvlJc w:val="left"/>
      <w:pPr>
        <w:ind w:left="873" w:hanging="360"/>
      </w:pPr>
      <w:rPr>
        <w:rFonts w:ascii="Wingdings" w:hAnsi="Wingdings" w:hint="default"/>
      </w:rPr>
    </w:lvl>
    <w:lvl w:ilvl="1">
      <w:start w:val="1"/>
      <w:numFmt w:val="bullet"/>
      <w:lvlText w:val="o"/>
      <w:lvlJc w:val="left"/>
      <w:pPr>
        <w:ind w:left="1593" w:hanging="360"/>
      </w:pPr>
      <w:rPr>
        <w:rFonts w:ascii="Courier New" w:hAnsi="Courier New" w:cs="Courier New"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6">
    <w:nsid w:val="51A853F1"/>
    <w:multiLevelType w:val="multilevel"/>
    <w:tmpl w:val="4C9EA418"/>
    <w:lvl w:ilvl="0">
      <w:start w:val="1"/>
      <w:numFmt w:val="bullet"/>
      <w:lvlText w:val=""/>
      <w:lvlJc w:val="left"/>
      <w:pPr>
        <w:ind w:left="737" w:hanging="380"/>
      </w:pPr>
      <w:rPr>
        <w:rFonts w:ascii="Wingdings" w:hAnsi="Wingdings" w:hint="default"/>
      </w:rPr>
    </w:lvl>
    <w:lvl w:ilvl="1">
      <w:start w:val="1"/>
      <w:numFmt w:val="bullet"/>
      <w:lvlText w:val=""/>
      <w:lvlJc w:val="left"/>
      <w:pPr>
        <w:ind w:left="1418" w:hanging="397"/>
      </w:pPr>
      <w:rPr>
        <w:rFonts w:ascii="Symbol" w:hAnsi="Symbol" w:hint="default"/>
      </w:rPr>
    </w:lvl>
    <w:lvl w:ilvl="2">
      <w:start w:val="1"/>
      <w:numFmt w:val="bullet"/>
      <w:lvlText w:val=""/>
      <w:lvlJc w:val="left"/>
      <w:pPr>
        <w:ind w:left="2155" w:hanging="454"/>
      </w:pPr>
      <w:rPr>
        <w:rFonts w:ascii="Wingdings" w:hAnsi="Wingdings"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8C1EBC"/>
    <w:multiLevelType w:val="hybridMultilevel"/>
    <w:tmpl w:val="55A05876"/>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6D56061"/>
    <w:multiLevelType w:val="multilevel"/>
    <w:tmpl w:val="7A4C334C"/>
    <w:lvl w:ilvl="0">
      <w:start w:val="1"/>
      <w:numFmt w:val="bullet"/>
      <w:lvlText w:val=""/>
      <w:lvlJc w:val="left"/>
      <w:pPr>
        <w:ind w:left="737" w:hanging="380"/>
      </w:pPr>
      <w:rPr>
        <w:rFonts w:ascii="Wingdings" w:hAnsi="Wingdings" w:hint="default"/>
      </w:rPr>
    </w:lvl>
    <w:lvl w:ilvl="1">
      <w:start w:val="1"/>
      <w:numFmt w:val="bullet"/>
      <w:lvlText w:val=""/>
      <w:lvlJc w:val="left"/>
      <w:pPr>
        <w:ind w:left="1418" w:hanging="397"/>
      </w:pPr>
      <w:rPr>
        <w:rFonts w:ascii="Symbol" w:hAnsi="Symbol" w:hint="default"/>
      </w:rPr>
    </w:lvl>
    <w:lvl w:ilvl="2">
      <w:start w:val="1"/>
      <w:numFmt w:val="bullet"/>
      <w:lvlText w:val="o"/>
      <w:lvlJc w:val="left"/>
      <w:pPr>
        <w:ind w:left="2155" w:hanging="454"/>
      </w:pPr>
      <w:rPr>
        <w:rFonts w:ascii="Courier New" w:hAnsi="Courier New" w:cs="Courier New"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A2D402B"/>
    <w:multiLevelType w:val="hybridMultilevel"/>
    <w:tmpl w:val="D6BC6BBA"/>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nsid w:val="5A9B2B27"/>
    <w:multiLevelType w:val="hybridMultilevel"/>
    <w:tmpl w:val="CFE2AB38"/>
    <w:lvl w:ilvl="0" w:tplc="5E0C71D0">
      <w:start w:val="1"/>
      <w:numFmt w:val="bullet"/>
      <w:lvlText w:val=""/>
      <w:lvlJc w:val="left"/>
      <w:pPr>
        <w:ind w:left="969" w:hanging="360"/>
      </w:pPr>
      <w:rPr>
        <w:rFonts w:ascii="Symbol" w:hAnsi="Symbol" w:hint="default"/>
      </w:rPr>
    </w:lvl>
    <w:lvl w:ilvl="1" w:tplc="08130003" w:tentative="1">
      <w:start w:val="1"/>
      <w:numFmt w:val="bullet"/>
      <w:lvlText w:val="o"/>
      <w:lvlJc w:val="left"/>
      <w:pPr>
        <w:ind w:left="1689" w:hanging="360"/>
      </w:pPr>
      <w:rPr>
        <w:rFonts w:ascii="Courier New" w:hAnsi="Courier New" w:cs="Courier New" w:hint="default"/>
      </w:rPr>
    </w:lvl>
    <w:lvl w:ilvl="2" w:tplc="08130005" w:tentative="1">
      <w:start w:val="1"/>
      <w:numFmt w:val="bullet"/>
      <w:lvlText w:val=""/>
      <w:lvlJc w:val="left"/>
      <w:pPr>
        <w:ind w:left="2409" w:hanging="360"/>
      </w:pPr>
      <w:rPr>
        <w:rFonts w:ascii="Wingdings" w:hAnsi="Wingdings" w:hint="default"/>
      </w:rPr>
    </w:lvl>
    <w:lvl w:ilvl="3" w:tplc="08130001" w:tentative="1">
      <w:start w:val="1"/>
      <w:numFmt w:val="bullet"/>
      <w:lvlText w:val=""/>
      <w:lvlJc w:val="left"/>
      <w:pPr>
        <w:ind w:left="3129" w:hanging="360"/>
      </w:pPr>
      <w:rPr>
        <w:rFonts w:ascii="Symbol" w:hAnsi="Symbol" w:hint="default"/>
      </w:rPr>
    </w:lvl>
    <w:lvl w:ilvl="4" w:tplc="08130003" w:tentative="1">
      <w:start w:val="1"/>
      <w:numFmt w:val="bullet"/>
      <w:lvlText w:val="o"/>
      <w:lvlJc w:val="left"/>
      <w:pPr>
        <w:ind w:left="3849" w:hanging="360"/>
      </w:pPr>
      <w:rPr>
        <w:rFonts w:ascii="Courier New" w:hAnsi="Courier New" w:cs="Courier New" w:hint="default"/>
      </w:rPr>
    </w:lvl>
    <w:lvl w:ilvl="5" w:tplc="08130005" w:tentative="1">
      <w:start w:val="1"/>
      <w:numFmt w:val="bullet"/>
      <w:lvlText w:val=""/>
      <w:lvlJc w:val="left"/>
      <w:pPr>
        <w:ind w:left="4569" w:hanging="360"/>
      </w:pPr>
      <w:rPr>
        <w:rFonts w:ascii="Wingdings" w:hAnsi="Wingdings" w:hint="default"/>
      </w:rPr>
    </w:lvl>
    <w:lvl w:ilvl="6" w:tplc="08130001" w:tentative="1">
      <w:start w:val="1"/>
      <w:numFmt w:val="bullet"/>
      <w:lvlText w:val=""/>
      <w:lvlJc w:val="left"/>
      <w:pPr>
        <w:ind w:left="5289" w:hanging="360"/>
      </w:pPr>
      <w:rPr>
        <w:rFonts w:ascii="Symbol" w:hAnsi="Symbol" w:hint="default"/>
      </w:rPr>
    </w:lvl>
    <w:lvl w:ilvl="7" w:tplc="08130003" w:tentative="1">
      <w:start w:val="1"/>
      <w:numFmt w:val="bullet"/>
      <w:lvlText w:val="o"/>
      <w:lvlJc w:val="left"/>
      <w:pPr>
        <w:ind w:left="6009" w:hanging="360"/>
      </w:pPr>
      <w:rPr>
        <w:rFonts w:ascii="Courier New" w:hAnsi="Courier New" w:cs="Courier New" w:hint="default"/>
      </w:rPr>
    </w:lvl>
    <w:lvl w:ilvl="8" w:tplc="08130005" w:tentative="1">
      <w:start w:val="1"/>
      <w:numFmt w:val="bullet"/>
      <w:lvlText w:val=""/>
      <w:lvlJc w:val="left"/>
      <w:pPr>
        <w:ind w:left="6729" w:hanging="360"/>
      </w:pPr>
      <w:rPr>
        <w:rFonts w:ascii="Wingdings" w:hAnsi="Wingdings" w:hint="default"/>
      </w:rPr>
    </w:lvl>
  </w:abstractNum>
  <w:abstractNum w:abstractNumId="31">
    <w:nsid w:val="5B9E1305"/>
    <w:multiLevelType w:val="hybridMultilevel"/>
    <w:tmpl w:val="09EC23B2"/>
    <w:lvl w:ilvl="0" w:tplc="0813000B">
      <w:start w:val="1"/>
      <w:numFmt w:val="bullet"/>
      <w:lvlText w:val=""/>
      <w:lvlJc w:val="left"/>
      <w:pPr>
        <w:ind w:left="36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5D77599B"/>
    <w:multiLevelType w:val="hybridMultilevel"/>
    <w:tmpl w:val="D598AB8E"/>
    <w:lvl w:ilvl="0" w:tplc="0813000B">
      <w:start w:val="1"/>
      <w:numFmt w:val="bullet"/>
      <w:lvlText w:val=""/>
      <w:lvlJc w:val="left"/>
      <w:pPr>
        <w:ind w:left="2160" w:hanging="360"/>
      </w:pPr>
      <w:rPr>
        <w:rFonts w:ascii="Wingdings" w:hAnsi="Wingdings" w:hint="default"/>
      </w:rPr>
    </w:lvl>
    <w:lvl w:ilvl="1" w:tplc="08130003">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3">
    <w:nsid w:val="5DD9246F"/>
    <w:multiLevelType w:val="hybridMultilevel"/>
    <w:tmpl w:val="8C10D362"/>
    <w:lvl w:ilvl="0" w:tplc="0813000B">
      <w:start w:val="1"/>
      <w:numFmt w:val="bullet"/>
      <w:lvlText w:val=""/>
      <w:lvlJc w:val="left"/>
      <w:pPr>
        <w:ind w:left="439" w:hanging="360"/>
      </w:pPr>
      <w:rPr>
        <w:rFonts w:ascii="Wingdings" w:hAnsi="Wingdings" w:hint="default"/>
      </w:rPr>
    </w:lvl>
    <w:lvl w:ilvl="1" w:tplc="08130003" w:tentative="1">
      <w:start w:val="1"/>
      <w:numFmt w:val="bullet"/>
      <w:lvlText w:val="o"/>
      <w:lvlJc w:val="left"/>
      <w:pPr>
        <w:ind w:left="1159" w:hanging="360"/>
      </w:pPr>
      <w:rPr>
        <w:rFonts w:ascii="Courier New" w:hAnsi="Courier New" w:cs="Courier New" w:hint="default"/>
      </w:rPr>
    </w:lvl>
    <w:lvl w:ilvl="2" w:tplc="08130005" w:tentative="1">
      <w:start w:val="1"/>
      <w:numFmt w:val="bullet"/>
      <w:lvlText w:val=""/>
      <w:lvlJc w:val="left"/>
      <w:pPr>
        <w:ind w:left="1879" w:hanging="360"/>
      </w:pPr>
      <w:rPr>
        <w:rFonts w:ascii="Wingdings" w:hAnsi="Wingdings" w:hint="default"/>
      </w:rPr>
    </w:lvl>
    <w:lvl w:ilvl="3" w:tplc="08130001" w:tentative="1">
      <w:start w:val="1"/>
      <w:numFmt w:val="bullet"/>
      <w:lvlText w:val=""/>
      <w:lvlJc w:val="left"/>
      <w:pPr>
        <w:ind w:left="2599" w:hanging="360"/>
      </w:pPr>
      <w:rPr>
        <w:rFonts w:ascii="Symbol" w:hAnsi="Symbol" w:hint="default"/>
      </w:rPr>
    </w:lvl>
    <w:lvl w:ilvl="4" w:tplc="08130003" w:tentative="1">
      <w:start w:val="1"/>
      <w:numFmt w:val="bullet"/>
      <w:lvlText w:val="o"/>
      <w:lvlJc w:val="left"/>
      <w:pPr>
        <w:ind w:left="3319" w:hanging="360"/>
      </w:pPr>
      <w:rPr>
        <w:rFonts w:ascii="Courier New" w:hAnsi="Courier New" w:cs="Courier New" w:hint="default"/>
      </w:rPr>
    </w:lvl>
    <w:lvl w:ilvl="5" w:tplc="08130005" w:tentative="1">
      <w:start w:val="1"/>
      <w:numFmt w:val="bullet"/>
      <w:lvlText w:val=""/>
      <w:lvlJc w:val="left"/>
      <w:pPr>
        <w:ind w:left="4039" w:hanging="360"/>
      </w:pPr>
      <w:rPr>
        <w:rFonts w:ascii="Wingdings" w:hAnsi="Wingdings" w:hint="default"/>
      </w:rPr>
    </w:lvl>
    <w:lvl w:ilvl="6" w:tplc="08130001" w:tentative="1">
      <w:start w:val="1"/>
      <w:numFmt w:val="bullet"/>
      <w:lvlText w:val=""/>
      <w:lvlJc w:val="left"/>
      <w:pPr>
        <w:ind w:left="4759" w:hanging="360"/>
      </w:pPr>
      <w:rPr>
        <w:rFonts w:ascii="Symbol" w:hAnsi="Symbol" w:hint="default"/>
      </w:rPr>
    </w:lvl>
    <w:lvl w:ilvl="7" w:tplc="08130003" w:tentative="1">
      <w:start w:val="1"/>
      <w:numFmt w:val="bullet"/>
      <w:lvlText w:val="o"/>
      <w:lvlJc w:val="left"/>
      <w:pPr>
        <w:ind w:left="5479" w:hanging="360"/>
      </w:pPr>
      <w:rPr>
        <w:rFonts w:ascii="Courier New" w:hAnsi="Courier New" w:cs="Courier New" w:hint="default"/>
      </w:rPr>
    </w:lvl>
    <w:lvl w:ilvl="8" w:tplc="08130005" w:tentative="1">
      <w:start w:val="1"/>
      <w:numFmt w:val="bullet"/>
      <w:lvlText w:val=""/>
      <w:lvlJc w:val="left"/>
      <w:pPr>
        <w:ind w:left="6199" w:hanging="360"/>
      </w:pPr>
      <w:rPr>
        <w:rFonts w:ascii="Wingdings" w:hAnsi="Wingdings" w:hint="default"/>
      </w:rPr>
    </w:lvl>
  </w:abstractNum>
  <w:abstractNum w:abstractNumId="34">
    <w:nsid w:val="5E1769CE"/>
    <w:multiLevelType w:val="hybridMultilevel"/>
    <w:tmpl w:val="B142C618"/>
    <w:lvl w:ilvl="0" w:tplc="0813000B">
      <w:start w:val="1"/>
      <w:numFmt w:val="bullet"/>
      <w:lvlText w:val=""/>
      <w:lvlJc w:val="left"/>
      <w:pPr>
        <w:ind w:left="360" w:hanging="360"/>
      </w:pPr>
      <w:rPr>
        <w:rFonts w:ascii="Wingdings" w:hAnsi="Wingdings" w:hint="default"/>
      </w:rPr>
    </w:lvl>
    <w:lvl w:ilvl="1" w:tplc="0813000B">
      <w:start w:val="1"/>
      <w:numFmt w:val="bullet"/>
      <w:lvlText w:val=""/>
      <w:lvlJc w:val="left"/>
      <w:pPr>
        <w:ind w:left="1440" w:hanging="360"/>
      </w:pPr>
      <w:rPr>
        <w:rFonts w:ascii="Wingdings" w:hAnsi="Wingdings" w:hint="default"/>
      </w:rPr>
    </w:lvl>
    <w:lvl w:ilvl="2" w:tplc="5E0C71D0">
      <w:start w:val="1"/>
      <w:numFmt w:val="bullet"/>
      <w:lvlText w:val=""/>
      <w:lvlJc w:val="left"/>
      <w:pPr>
        <w:ind w:left="2160" w:hanging="360"/>
      </w:pPr>
      <w:rPr>
        <w:rFonts w:ascii="Symbol" w:hAnsi="Symbol"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5E996EB0"/>
    <w:multiLevelType w:val="hybridMultilevel"/>
    <w:tmpl w:val="348685D4"/>
    <w:lvl w:ilvl="0" w:tplc="0813000B">
      <w:start w:val="1"/>
      <w:numFmt w:val="bullet"/>
      <w:lvlText w:val=""/>
      <w:lvlJc w:val="left"/>
      <w:pPr>
        <w:ind w:left="780" w:hanging="360"/>
      </w:pPr>
      <w:rPr>
        <w:rFonts w:ascii="Wingdings" w:hAnsi="Wingding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36">
    <w:nsid w:val="60CF3E2C"/>
    <w:multiLevelType w:val="hybridMultilevel"/>
    <w:tmpl w:val="E7A4006A"/>
    <w:lvl w:ilvl="0" w:tplc="0413000F">
      <w:start w:val="1"/>
      <w:numFmt w:val="decimal"/>
      <w:lvlText w:val="%1."/>
      <w:lvlJc w:val="left"/>
      <w:pPr>
        <w:ind w:left="720" w:hanging="360"/>
      </w:pPr>
    </w:lvl>
    <w:lvl w:ilvl="1" w:tplc="94C849FA">
      <w:numFmt w:val="bullet"/>
      <w:lvlText w:val="-"/>
      <w:lvlJc w:val="left"/>
      <w:pPr>
        <w:ind w:left="1440" w:hanging="360"/>
      </w:pPr>
      <w:rPr>
        <w:rFonts w:ascii="Arial" w:eastAsia="Times New Roman" w:hAnsi="Arial" w:cs="Arial" w:hint="default"/>
      </w:rPr>
    </w:lvl>
    <w:lvl w:ilvl="2" w:tplc="0413001B">
      <w:start w:val="1"/>
      <w:numFmt w:val="lowerRoman"/>
      <w:lvlText w:val="%3."/>
      <w:lvlJc w:val="right"/>
      <w:pPr>
        <w:ind w:left="18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nsid w:val="63FE60D4"/>
    <w:multiLevelType w:val="hybridMultilevel"/>
    <w:tmpl w:val="F1F01D68"/>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5E0C71D0">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6418273F"/>
    <w:multiLevelType w:val="hybridMultilevel"/>
    <w:tmpl w:val="08D679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6771358B"/>
    <w:multiLevelType w:val="hybridMultilevel"/>
    <w:tmpl w:val="17CAF000"/>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692D25D6"/>
    <w:multiLevelType w:val="hybridMultilevel"/>
    <w:tmpl w:val="5734F924"/>
    <w:lvl w:ilvl="0" w:tplc="B718AFE6">
      <w:start w:val="1"/>
      <w:numFmt w:val="bullet"/>
      <w:pStyle w:val="Lijstalinea"/>
      <w:lvlText w:val=""/>
      <w:lvlJc w:val="left"/>
      <w:pPr>
        <w:ind w:left="8403" w:hanging="360"/>
      </w:pPr>
      <w:rPr>
        <w:rFonts w:ascii="Wingdings 3" w:hAnsi="Wingdings 3" w:hint="default"/>
        <w:b/>
        <w:color w:val="46A299"/>
      </w:rPr>
    </w:lvl>
    <w:lvl w:ilvl="1" w:tplc="1590B674">
      <w:numFmt w:val="bullet"/>
      <w:lvlText w:val="•"/>
      <w:lvlJc w:val="left"/>
      <w:pPr>
        <w:ind w:left="9468" w:hanging="705"/>
      </w:pPr>
      <w:rPr>
        <w:rFonts w:ascii="Arial" w:eastAsiaTheme="minorHAnsi" w:hAnsi="Arial" w:cs="Arial" w:hint="default"/>
      </w:rPr>
    </w:lvl>
    <w:lvl w:ilvl="2" w:tplc="08130005" w:tentative="1">
      <w:start w:val="1"/>
      <w:numFmt w:val="bullet"/>
      <w:lvlText w:val=""/>
      <w:lvlJc w:val="left"/>
      <w:pPr>
        <w:ind w:left="9843" w:hanging="360"/>
      </w:pPr>
      <w:rPr>
        <w:rFonts w:ascii="Wingdings" w:hAnsi="Wingdings" w:hint="default"/>
      </w:rPr>
    </w:lvl>
    <w:lvl w:ilvl="3" w:tplc="08130001" w:tentative="1">
      <w:start w:val="1"/>
      <w:numFmt w:val="bullet"/>
      <w:lvlText w:val=""/>
      <w:lvlJc w:val="left"/>
      <w:pPr>
        <w:ind w:left="10563" w:hanging="360"/>
      </w:pPr>
      <w:rPr>
        <w:rFonts w:ascii="Symbol" w:hAnsi="Symbol" w:hint="default"/>
      </w:rPr>
    </w:lvl>
    <w:lvl w:ilvl="4" w:tplc="08130003" w:tentative="1">
      <w:start w:val="1"/>
      <w:numFmt w:val="bullet"/>
      <w:lvlText w:val="o"/>
      <w:lvlJc w:val="left"/>
      <w:pPr>
        <w:ind w:left="11283" w:hanging="360"/>
      </w:pPr>
      <w:rPr>
        <w:rFonts w:ascii="Courier New" w:hAnsi="Courier New" w:cs="Courier New" w:hint="default"/>
      </w:rPr>
    </w:lvl>
    <w:lvl w:ilvl="5" w:tplc="08130005" w:tentative="1">
      <w:start w:val="1"/>
      <w:numFmt w:val="bullet"/>
      <w:lvlText w:val=""/>
      <w:lvlJc w:val="left"/>
      <w:pPr>
        <w:ind w:left="12003" w:hanging="360"/>
      </w:pPr>
      <w:rPr>
        <w:rFonts w:ascii="Wingdings" w:hAnsi="Wingdings" w:hint="default"/>
      </w:rPr>
    </w:lvl>
    <w:lvl w:ilvl="6" w:tplc="08130001" w:tentative="1">
      <w:start w:val="1"/>
      <w:numFmt w:val="bullet"/>
      <w:lvlText w:val=""/>
      <w:lvlJc w:val="left"/>
      <w:pPr>
        <w:ind w:left="12723" w:hanging="360"/>
      </w:pPr>
      <w:rPr>
        <w:rFonts w:ascii="Symbol" w:hAnsi="Symbol" w:hint="default"/>
      </w:rPr>
    </w:lvl>
    <w:lvl w:ilvl="7" w:tplc="08130003" w:tentative="1">
      <w:start w:val="1"/>
      <w:numFmt w:val="bullet"/>
      <w:lvlText w:val="o"/>
      <w:lvlJc w:val="left"/>
      <w:pPr>
        <w:ind w:left="13443" w:hanging="360"/>
      </w:pPr>
      <w:rPr>
        <w:rFonts w:ascii="Courier New" w:hAnsi="Courier New" w:cs="Courier New" w:hint="default"/>
      </w:rPr>
    </w:lvl>
    <w:lvl w:ilvl="8" w:tplc="08130005" w:tentative="1">
      <w:start w:val="1"/>
      <w:numFmt w:val="bullet"/>
      <w:lvlText w:val=""/>
      <w:lvlJc w:val="left"/>
      <w:pPr>
        <w:ind w:left="14163" w:hanging="360"/>
      </w:pPr>
      <w:rPr>
        <w:rFonts w:ascii="Wingdings" w:hAnsi="Wingdings" w:hint="default"/>
      </w:rPr>
    </w:lvl>
  </w:abstractNum>
  <w:abstractNum w:abstractNumId="41">
    <w:nsid w:val="6BDB06EB"/>
    <w:multiLevelType w:val="multilevel"/>
    <w:tmpl w:val="4EF69EBA"/>
    <w:lvl w:ilvl="0">
      <w:start w:val="1"/>
      <w:numFmt w:val="bullet"/>
      <w:lvlText w:val=""/>
      <w:lvlJc w:val="left"/>
      <w:pPr>
        <w:ind w:left="737" w:hanging="380"/>
      </w:pPr>
      <w:rPr>
        <w:rFonts w:ascii="Wingdings" w:hAnsi="Wingdings" w:hint="default"/>
      </w:rPr>
    </w:lvl>
    <w:lvl w:ilvl="1">
      <w:start w:val="1"/>
      <w:numFmt w:val="bullet"/>
      <w:lvlText w:val=""/>
      <w:lvlJc w:val="left"/>
      <w:pPr>
        <w:ind w:left="1418" w:hanging="397"/>
      </w:pPr>
      <w:rPr>
        <w:rFonts w:ascii="Symbol" w:hAnsi="Symbol" w:hint="default"/>
      </w:rPr>
    </w:lvl>
    <w:lvl w:ilvl="2">
      <w:start w:val="1"/>
      <w:numFmt w:val="bullet"/>
      <w:lvlText w:val=""/>
      <w:lvlJc w:val="left"/>
      <w:pPr>
        <w:ind w:left="2155" w:hanging="454"/>
      </w:pPr>
      <w:rPr>
        <w:rFonts w:ascii="Wingdings" w:hAnsi="Wingdings"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16F0FF8"/>
    <w:multiLevelType w:val="hybridMultilevel"/>
    <w:tmpl w:val="6E460FAA"/>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nsid w:val="75564764"/>
    <w:multiLevelType w:val="hybridMultilevel"/>
    <w:tmpl w:val="23303EA8"/>
    <w:lvl w:ilvl="0" w:tplc="0813000B">
      <w:start w:val="1"/>
      <w:numFmt w:val="bullet"/>
      <w:lvlText w:val=""/>
      <w:lvlJc w:val="left"/>
      <w:pPr>
        <w:ind w:left="1440" w:hanging="360"/>
      </w:pPr>
      <w:rPr>
        <w:rFonts w:ascii="Wingdings" w:hAnsi="Wingdings" w:hint="default"/>
      </w:rPr>
    </w:lvl>
    <w:lvl w:ilvl="1" w:tplc="08130005">
      <w:start w:val="1"/>
      <w:numFmt w:val="bullet"/>
      <w:lvlText w:val=""/>
      <w:lvlJc w:val="left"/>
      <w:pPr>
        <w:ind w:left="2160" w:hanging="360"/>
      </w:pPr>
      <w:rPr>
        <w:rFonts w:ascii="Wingdings" w:hAnsi="Wingdings"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4">
    <w:nsid w:val="7D527A20"/>
    <w:multiLevelType w:val="hybridMultilevel"/>
    <w:tmpl w:val="EAD80B44"/>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nsid w:val="7F216B5F"/>
    <w:multiLevelType w:val="hybridMultilevel"/>
    <w:tmpl w:val="EAB8192C"/>
    <w:lvl w:ilvl="0" w:tplc="5E0C71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F6F2B6D"/>
    <w:multiLevelType w:val="hybridMultilevel"/>
    <w:tmpl w:val="6D8E712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32"/>
  </w:num>
  <w:num w:numId="4">
    <w:abstractNumId w:val="5"/>
  </w:num>
  <w:num w:numId="5">
    <w:abstractNumId w:val="15"/>
  </w:num>
  <w:num w:numId="6">
    <w:abstractNumId w:val="34"/>
  </w:num>
  <w:num w:numId="7">
    <w:abstractNumId w:val="31"/>
  </w:num>
  <w:num w:numId="8">
    <w:abstractNumId w:val="3"/>
  </w:num>
  <w:num w:numId="9">
    <w:abstractNumId w:val="10"/>
  </w:num>
  <w:num w:numId="10">
    <w:abstractNumId w:val="41"/>
  </w:num>
  <w:num w:numId="11">
    <w:abstractNumId w:val="24"/>
  </w:num>
  <w:num w:numId="12">
    <w:abstractNumId w:val="25"/>
  </w:num>
  <w:num w:numId="13">
    <w:abstractNumId w:val="26"/>
  </w:num>
  <w:num w:numId="14">
    <w:abstractNumId w:val="28"/>
  </w:num>
  <w:num w:numId="15">
    <w:abstractNumId w:val="1"/>
  </w:num>
  <w:num w:numId="16">
    <w:abstractNumId w:val="18"/>
  </w:num>
  <w:num w:numId="17">
    <w:abstractNumId w:val="14"/>
  </w:num>
  <w:num w:numId="18">
    <w:abstractNumId w:val="30"/>
  </w:num>
  <w:num w:numId="19">
    <w:abstractNumId w:val="37"/>
  </w:num>
  <w:num w:numId="20">
    <w:abstractNumId w:val="16"/>
  </w:num>
  <w:num w:numId="21">
    <w:abstractNumId w:val="20"/>
  </w:num>
  <w:num w:numId="22">
    <w:abstractNumId w:val="4"/>
  </w:num>
  <w:num w:numId="23">
    <w:abstractNumId w:val="2"/>
  </w:num>
  <w:num w:numId="24">
    <w:abstractNumId w:val="38"/>
  </w:num>
  <w:num w:numId="25">
    <w:abstractNumId w:val="39"/>
  </w:num>
  <w:num w:numId="26">
    <w:abstractNumId w:val="8"/>
  </w:num>
  <w:num w:numId="27">
    <w:abstractNumId w:val="43"/>
  </w:num>
  <w:num w:numId="28">
    <w:abstractNumId w:val="11"/>
  </w:num>
  <w:num w:numId="29">
    <w:abstractNumId w:val="23"/>
  </w:num>
  <w:num w:numId="30">
    <w:abstractNumId w:val="22"/>
  </w:num>
  <w:num w:numId="31">
    <w:abstractNumId w:val="45"/>
  </w:num>
  <w:num w:numId="32">
    <w:abstractNumId w:val="46"/>
  </w:num>
  <w:num w:numId="33">
    <w:abstractNumId w:val="44"/>
  </w:num>
  <w:num w:numId="34">
    <w:abstractNumId w:val="12"/>
  </w:num>
  <w:num w:numId="35">
    <w:abstractNumId w:val="19"/>
  </w:num>
  <w:num w:numId="36">
    <w:abstractNumId w:val="40"/>
  </w:num>
  <w:num w:numId="37">
    <w:abstractNumId w:val="36"/>
  </w:num>
  <w:num w:numId="38">
    <w:abstractNumId w:val="13"/>
  </w:num>
  <w:num w:numId="39">
    <w:abstractNumId w:val="35"/>
  </w:num>
  <w:num w:numId="40">
    <w:abstractNumId w:val="0"/>
  </w:num>
  <w:num w:numId="41">
    <w:abstractNumId w:val="9"/>
  </w:num>
  <w:num w:numId="42">
    <w:abstractNumId w:val="40"/>
  </w:num>
  <w:num w:numId="43">
    <w:abstractNumId w:val="7"/>
  </w:num>
  <w:num w:numId="44">
    <w:abstractNumId w:val="40"/>
  </w:num>
  <w:num w:numId="45">
    <w:abstractNumId w:val="33"/>
  </w:num>
  <w:num w:numId="46">
    <w:abstractNumId w:val="42"/>
  </w:num>
  <w:num w:numId="47">
    <w:abstractNumId w:val="29"/>
  </w:num>
  <w:num w:numId="48">
    <w:abstractNumId w:val="21"/>
  </w:num>
  <w:num w:numId="4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5B"/>
    <w:rsid w:val="00001085"/>
    <w:rsid w:val="00006F5D"/>
    <w:rsid w:val="00017C2C"/>
    <w:rsid w:val="00031A23"/>
    <w:rsid w:val="0003546E"/>
    <w:rsid w:val="000360B3"/>
    <w:rsid w:val="000404D1"/>
    <w:rsid w:val="0004159F"/>
    <w:rsid w:val="00050AEC"/>
    <w:rsid w:val="00072B72"/>
    <w:rsid w:val="00077812"/>
    <w:rsid w:val="0009143D"/>
    <w:rsid w:val="000A4C3D"/>
    <w:rsid w:val="000C03C2"/>
    <w:rsid w:val="000C0440"/>
    <w:rsid w:val="000C0509"/>
    <w:rsid w:val="000C4ED1"/>
    <w:rsid w:val="000D04E9"/>
    <w:rsid w:val="000D75BC"/>
    <w:rsid w:val="000F0C0C"/>
    <w:rsid w:val="00112F48"/>
    <w:rsid w:val="001144E6"/>
    <w:rsid w:val="00115C44"/>
    <w:rsid w:val="00123DB0"/>
    <w:rsid w:val="001262E9"/>
    <w:rsid w:val="00130396"/>
    <w:rsid w:val="00130CF8"/>
    <w:rsid w:val="00135121"/>
    <w:rsid w:val="0014008E"/>
    <w:rsid w:val="00153DD2"/>
    <w:rsid w:val="0017637F"/>
    <w:rsid w:val="0018108E"/>
    <w:rsid w:val="0018530E"/>
    <w:rsid w:val="00187F14"/>
    <w:rsid w:val="00190DDF"/>
    <w:rsid w:val="00194F6E"/>
    <w:rsid w:val="00197569"/>
    <w:rsid w:val="0019780A"/>
    <w:rsid w:val="001A4D9A"/>
    <w:rsid w:val="001A52AC"/>
    <w:rsid w:val="001C324E"/>
    <w:rsid w:val="001D20A7"/>
    <w:rsid w:val="001E03D1"/>
    <w:rsid w:val="001E199E"/>
    <w:rsid w:val="001E2E08"/>
    <w:rsid w:val="001F2110"/>
    <w:rsid w:val="001F57A6"/>
    <w:rsid w:val="00202F99"/>
    <w:rsid w:val="00206C23"/>
    <w:rsid w:val="00217D63"/>
    <w:rsid w:val="00236E48"/>
    <w:rsid w:val="00241124"/>
    <w:rsid w:val="00261C41"/>
    <w:rsid w:val="00266A97"/>
    <w:rsid w:val="00282782"/>
    <w:rsid w:val="00296150"/>
    <w:rsid w:val="002B6FEB"/>
    <w:rsid w:val="002C31D4"/>
    <w:rsid w:val="002D0858"/>
    <w:rsid w:val="002E1BFD"/>
    <w:rsid w:val="002E305E"/>
    <w:rsid w:val="002E7A71"/>
    <w:rsid w:val="002F3507"/>
    <w:rsid w:val="003019DA"/>
    <w:rsid w:val="00306E9E"/>
    <w:rsid w:val="003452C4"/>
    <w:rsid w:val="003469E4"/>
    <w:rsid w:val="003703BA"/>
    <w:rsid w:val="003757B9"/>
    <w:rsid w:val="00377F63"/>
    <w:rsid w:val="003A2B7E"/>
    <w:rsid w:val="003A5C6C"/>
    <w:rsid w:val="003C2D21"/>
    <w:rsid w:val="003E37D0"/>
    <w:rsid w:val="003E5531"/>
    <w:rsid w:val="00406EFB"/>
    <w:rsid w:val="004274B9"/>
    <w:rsid w:val="00432427"/>
    <w:rsid w:val="00432C35"/>
    <w:rsid w:val="00437AFE"/>
    <w:rsid w:val="00440003"/>
    <w:rsid w:val="0044190D"/>
    <w:rsid w:val="00473B9D"/>
    <w:rsid w:val="004873CD"/>
    <w:rsid w:val="004A5806"/>
    <w:rsid w:val="004B7C32"/>
    <w:rsid w:val="004C4B2F"/>
    <w:rsid w:val="004D202F"/>
    <w:rsid w:val="004E360E"/>
    <w:rsid w:val="004E64F7"/>
    <w:rsid w:val="004F10E4"/>
    <w:rsid w:val="005018B1"/>
    <w:rsid w:val="00501A3C"/>
    <w:rsid w:val="00505595"/>
    <w:rsid w:val="00512EAB"/>
    <w:rsid w:val="0051538E"/>
    <w:rsid w:val="00525113"/>
    <w:rsid w:val="00534393"/>
    <w:rsid w:val="00540D55"/>
    <w:rsid w:val="00544D5D"/>
    <w:rsid w:val="00545225"/>
    <w:rsid w:val="005530AC"/>
    <w:rsid w:val="00576CC1"/>
    <w:rsid w:val="00581AD0"/>
    <w:rsid w:val="0059320B"/>
    <w:rsid w:val="005A0E0C"/>
    <w:rsid w:val="005A37DD"/>
    <w:rsid w:val="005C372B"/>
    <w:rsid w:val="005C5B0B"/>
    <w:rsid w:val="005C7D7B"/>
    <w:rsid w:val="005E45C1"/>
    <w:rsid w:val="005F0F4F"/>
    <w:rsid w:val="006068CF"/>
    <w:rsid w:val="00606FA7"/>
    <w:rsid w:val="006156F4"/>
    <w:rsid w:val="0062070F"/>
    <w:rsid w:val="006310FC"/>
    <w:rsid w:val="0064528B"/>
    <w:rsid w:val="00656052"/>
    <w:rsid w:val="00663A45"/>
    <w:rsid w:val="006700A9"/>
    <w:rsid w:val="00670D58"/>
    <w:rsid w:val="006912A0"/>
    <w:rsid w:val="006A6C63"/>
    <w:rsid w:val="006A7CB4"/>
    <w:rsid w:val="006C6A21"/>
    <w:rsid w:val="006D34DE"/>
    <w:rsid w:val="006D58FA"/>
    <w:rsid w:val="006E32EF"/>
    <w:rsid w:val="006E3C2B"/>
    <w:rsid w:val="006E497F"/>
    <w:rsid w:val="006F206B"/>
    <w:rsid w:val="007062CD"/>
    <w:rsid w:val="00707C9D"/>
    <w:rsid w:val="0071511D"/>
    <w:rsid w:val="007155F3"/>
    <w:rsid w:val="00723310"/>
    <w:rsid w:val="00725B1E"/>
    <w:rsid w:val="0074395E"/>
    <w:rsid w:val="007459FD"/>
    <w:rsid w:val="00760453"/>
    <w:rsid w:val="00772676"/>
    <w:rsid w:val="00773389"/>
    <w:rsid w:val="00786D86"/>
    <w:rsid w:val="007A5DEB"/>
    <w:rsid w:val="007D1D86"/>
    <w:rsid w:val="007F094C"/>
    <w:rsid w:val="0080066D"/>
    <w:rsid w:val="00800CB5"/>
    <w:rsid w:val="00816621"/>
    <w:rsid w:val="00817123"/>
    <w:rsid w:val="00822A68"/>
    <w:rsid w:val="00822F50"/>
    <w:rsid w:val="00824809"/>
    <w:rsid w:val="00842588"/>
    <w:rsid w:val="00844227"/>
    <w:rsid w:val="0084744D"/>
    <w:rsid w:val="00860C19"/>
    <w:rsid w:val="00863714"/>
    <w:rsid w:val="00865773"/>
    <w:rsid w:val="00867BF2"/>
    <w:rsid w:val="00872BB1"/>
    <w:rsid w:val="008837DE"/>
    <w:rsid w:val="00890DA6"/>
    <w:rsid w:val="008942E0"/>
    <w:rsid w:val="0089705B"/>
    <w:rsid w:val="008A1D46"/>
    <w:rsid w:val="008A3FB1"/>
    <w:rsid w:val="008C370A"/>
    <w:rsid w:val="008E0666"/>
    <w:rsid w:val="008E5528"/>
    <w:rsid w:val="008F28CA"/>
    <w:rsid w:val="008F4940"/>
    <w:rsid w:val="009005A1"/>
    <w:rsid w:val="009110FF"/>
    <w:rsid w:val="009132C4"/>
    <w:rsid w:val="009138A0"/>
    <w:rsid w:val="009218DB"/>
    <w:rsid w:val="00957E66"/>
    <w:rsid w:val="00962217"/>
    <w:rsid w:val="00972A48"/>
    <w:rsid w:val="00974A51"/>
    <w:rsid w:val="00974D60"/>
    <w:rsid w:val="009775CA"/>
    <w:rsid w:val="0098002D"/>
    <w:rsid w:val="0098198C"/>
    <w:rsid w:val="009833A4"/>
    <w:rsid w:val="009917CE"/>
    <w:rsid w:val="00996988"/>
    <w:rsid w:val="009A01E5"/>
    <w:rsid w:val="009B047B"/>
    <w:rsid w:val="009B47B6"/>
    <w:rsid w:val="009B504B"/>
    <w:rsid w:val="009C7113"/>
    <w:rsid w:val="009C7B95"/>
    <w:rsid w:val="009D05F8"/>
    <w:rsid w:val="009D166B"/>
    <w:rsid w:val="009E14B1"/>
    <w:rsid w:val="009E3657"/>
    <w:rsid w:val="009F2850"/>
    <w:rsid w:val="00A03C59"/>
    <w:rsid w:val="00A0536E"/>
    <w:rsid w:val="00A14D92"/>
    <w:rsid w:val="00A20B33"/>
    <w:rsid w:val="00A20CF0"/>
    <w:rsid w:val="00A22704"/>
    <w:rsid w:val="00A22893"/>
    <w:rsid w:val="00A56D65"/>
    <w:rsid w:val="00A61AD8"/>
    <w:rsid w:val="00A6603C"/>
    <w:rsid w:val="00A735A4"/>
    <w:rsid w:val="00A75C84"/>
    <w:rsid w:val="00A77B19"/>
    <w:rsid w:val="00A91738"/>
    <w:rsid w:val="00AA611B"/>
    <w:rsid w:val="00AB7671"/>
    <w:rsid w:val="00AC20A2"/>
    <w:rsid w:val="00AC6BA1"/>
    <w:rsid w:val="00AD3DD0"/>
    <w:rsid w:val="00AE34EE"/>
    <w:rsid w:val="00AE3EB6"/>
    <w:rsid w:val="00AE7034"/>
    <w:rsid w:val="00B02730"/>
    <w:rsid w:val="00B1500C"/>
    <w:rsid w:val="00B20B6F"/>
    <w:rsid w:val="00B4560D"/>
    <w:rsid w:val="00B62521"/>
    <w:rsid w:val="00B665BA"/>
    <w:rsid w:val="00B8390C"/>
    <w:rsid w:val="00B93A80"/>
    <w:rsid w:val="00BA44A2"/>
    <w:rsid w:val="00BA5A82"/>
    <w:rsid w:val="00BB5492"/>
    <w:rsid w:val="00BC607E"/>
    <w:rsid w:val="00BD575A"/>
    <w:rsid w:val="00C0682F"/>
    <w:rsid w:val="00C10CCE"/>
    <w:rsid w:val="00C357B8"/>
    <w:rsid w:val="00C51CFA"/>
    <w:rsid w:val="00C529AC"/>
    <w:rsid w:val="00C537FA"/>
    <w:rsid w:val="00C77CA7"/>
    <w:rsid w:val="00C874EE"/>
    <w:rsid w:val="00C925A4"/>
    <w:rsid w:val="00CB3520"/>
    <w:rsid w:val="00CB409A"/>
    <w:rsid w:val="00CB67E8"/>
    <w:rsid w:val="00CE4B95"/>
    <w:rsid w:val="00D10CD8"/>
    <w:rsid w:val="00D130FC"/>
    <w:rsid w:val="00D27F1C"/>
    <w:rsid w:val="00D36A38"/>
    <w:rsid w:val="00D42ED9"/>
    <w:rsid w:val="00D54302"/>
    <w:rsid w:val="00D56658"/>
    <w:rsid w:val="00D64E6B"/>
    <w:rsid w:val="00D67528"/>
    <w:rsid w:val="00D71979"/>
    <w:rsid w:val="00D82E6D"/>
    <w:rsid w:val="00D84D61"/>
    <w:rsid w:val="00D8706F"/>
    <w:rsid w:val="00D968BD"/>
    <w:rsid w:val="00DA3083"/>
    <w:rsid w:val="00DA7D25"/>
    <w:rsid w:val="00DB1B1B"/>
    <w:rsid w:val="00DC0C93"/>
    <w:rsid w:val="00DC66B9"/>
    <w:rsid w:val="00DE1B83"/>
    <w:rsid w:val="00DE66AF"/>
    <w:rsid w:val="00DE77FF"/>
    <w:rsid w:val="00DF3886"/>
    <w:rsid w:val="00DF5211"/>
    <w:rsid w:val="00DF5E51"/>
    <w:rsid w:val="00DF6E54"/>
    <w:rsid w:val="00E0104E"/>
    <w:rsid w:val="00E1384F"/>
    <w:rsid w:val="00E27B56"/>
    <w:rsid w:val="00E3143B"/>
    <w:rsid w:val="00E64944"/>
    <w:rsid w:val="00E65B23"/>
    <w:rsid w:val="00E72E88"/>
    <w:rsid w:val="00E81969"/>
    <w:rsid w:val="00EA69DE"/>
    <w:rsid w:val="00ED0C6B"/>
    <w:rsid w:val="00ED33C2"/>
    <w:rsid w:val="00EE655C"/>
    <w:rsid w:val="00EF4FFD"/>
    <w:rsid w:val="00EF7F4C"/>
    <w:rsid w:val="00F076A1"/>
    <w:rsid w:val="00F1327E"/>
    <w:rsid w:val="00F14D3E"/>
    <w:rsid w:val="00F16706"/>
    <w:rsid w:val="00F173E8"/>
    <w:rsid w:val="00F267E6"/>
    <w:rsid w:val="00F33ABD"/>
    <w:rsid w:val="00F47DCE"/>
    <w:rsid w:val="00F52996"/>
    <w:rsid w:val="00F5414C"/>
    <w:rsid w:val="00F55566"/>
    <w:rsid w:val="00F66004"/>
    <w:rsid w:val="00F9347C"/>
    <w:rsid w:val="00F96847"/>
    <w:rsid w:val="00F977E7"/>
    <w:rsid w:val="00FA738B"/>
    <w:rsid w:val="00FB525E"/>
    <w:rsid w:val="00FE34E6"/>
    <w:rsid w:val="00FE575F"/>
    <w:rsid w:val="00FF28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C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282782"/>
    <w:pPr>
      <w:keepNext/>
      <w:spacing w:before="300" w:line="240" w:lineRule="auto"/>
      <w:outlineLvl w:val="0"/>
    </w:pPr>
    <w:rPr>
      <w:rFonts w:ascii="American Typewriter Std Med" w:eastAsia="Times New Roman" w:hAnsi="American Typewriter Std Med" w:cs="Arial"/>
      <w:b/>
      <w:bCs/>
      <w:color w:val="1D3063"/>
      <w:kern w:val="32"/>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8970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5">
    <w:name w:val="Light List Accent 5"/>
    <w:basedOn w:val="Standaardtabel"/>
    <w:uiPriority w:val="61"/>
    <w:rsid w:val="0089705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6">
    <w:name w:val="Light Shading Accent 6"/>
    <w:basedOn w:val="Standaardtabel"/>
    <w:uiPriority w:val="60"/>
    <w:rsid w:val="0089705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jstalinea">
    <w:name w:val="List Paragraph"/>
    <w:aliases w:val="opsommingen"/>
    <w:basedOn w:val="Standaard"/>
    <w:link w:val="LijstalineaChar"/>
    <w:uiPriority w:val="34"/>
    <w:qFormat/>
    <w:rsid w:val="0089705B"/>
    <w:pPr>
      <w:numPr>
        <w:numId w:val="36"/>
      </w:numPr>
      <w:contextualSpacing/>
    </w:pPr>
  </w:style>
  <w:style w:type="paragraph" w:styleId="Voetnoottekst">
    <w:name w:val="footnote text"/>
    <w:basedOn w:val="Standaard"/>
    <w:link w:val="VoetnoottekstChar"/>
    <w:unhideWhenUsed/>
    <w:rsid w:val="000C03C2"/>
    <w:pPr>
      <w:spacing w:after="0" w:line="240" w:lineRule="auto"/>
    </w:pPr>
    <w:rPr>
      <w:sz w:val="20"/>
      <w:szCs w:val="20"/>
    </w:rPr>
  </w:style>
  <w:style w:type="character" w:customStyle="1" w:styleId="VoetnoottekstChar">
    <w:name w:val="Voetnoottekst Char"/>
    <w:basedOn w:val="Standaardalinea-lettertype"/>
    <w:link w:val="Voetnoottekst"/>
    <w:rsid w:val="000C03C2"/>
    <w:rPr>
      <w:sz w:val="20"/>
      <w:szCs w:val="20"/>
    </w:rPr>
  </w:style>
  <w:style w:type="character" w:styleId="Voetnootmarkering">
    <w:name w:val="footnote reference"/>
    <w:basedOn w:val="Standaardalinea-lettertype"/>
    <w:unhideWhenUsed/>
    <w:rsid w:val="000C03C2"/>
    <w:rPr>
      <w:vertAlign w:val="superscript"/>
    </w:rPr>
  </w:style>
  <w:style w:type="character" w:styleId="Hyperlink">
    <w:name w:val="Hyperlink"/>
    <w:basedOn w:val="Standaardalinea-lettertype"/>
    <w:uiPriority w:val="99"/>
    <w:unhideWhenUsed/>
    <w:rsid w:val="000C03C2"/>
    <w:rPr>
      <w:color w:val="0000FF" w:themeColor="hyperlink"/>
      <w:u w:val="single"/>
    </w:rPr>
  </w:style>
  <w:style w:type="paragraph" w:styleId="Koptekst">
    <w:name w:val="header"/>
    <w:basedOn w:val="Standaard"/>
    <w:link w:val="KoptekstChar"/>
    <w:uiPriority w:val="99"/>
    <w:unhideWhenUsed/>
    <w:rsid w:val="005F0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F4F"/>
  </w:style>
  <w:style w:type="paragraph" w:styleId="Voettekst">
    <w:name w:val="footer"/>
    <w:basedOn w:val="Standaard"/>
    <w:link w:val="VoettekstChar"/>
    <w:uiPriority w:val="99"/>
    <w:unhideWhenUsed/>
    <w:rsid w:val="005F0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F4F"/>
  </w:style>
  <w:style w:type="paragraph" w:styleId="Ballontekst">
    <w:name w:val="Balloon Text"/>
    <w:basedOn w:val="Standaard"/>
    <w:link w:val="BallontekstChar"/>
    <w:uiPriority w:val="99"/>
    <w:semiHidden/>
    <w:unhideWhenUsed/>
    <w:rsid w:val="00A56D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D65"/>
    <w:rPr>
      <w:rFonts w:ascii="Tahoma" w:hAnsi="Tahoma" w:cs="Tahoma"/>
      <w:sz w:val="16"/>
      <w:szCs w:val="16"/>
    </w:rPr>
  </w:style>
  <w:style w:type="table" w:styleId="Lichtearcering-accent5">
    <w:name w:val="Light Shading Accent 5"/>
    <w:basedOn w:val="Standaardtabel"/>
    <w:uiPriority w:val="60"/>
    <w:rsid w:val="00C537F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alweb">
    <w:name w:val="Normal (Web)"/>
    <w:basedOn w:val="Standaard"/>
    <w:rsid w:val="00540D55"/>
    <w:pPr>
      <w:spacing w:line="300" w:lineRule="auto"/>
      <w:jc w:val="both"/>
    </w:pPr>
    <w:rPr>
      <w:rFonts w:ascii="Trebuchet MS" w:eastAsia="Times New Roman" w:hAnsi="Trebuchet MS" w:cs="Times New Roman"/>
      <w:sz w:val="20"/>
      <w:szCs w:val="20"/>
    </w:rPr>
  </w:style>
  <w:style w:type="character" w:styleId="GevolgdeHyperlink">
    <w:name w:val="FollowedHyperlink"/>
    <w:basedOn w:val="Standaardalinea-lettertype"/>
    <w:uiPriority w:val="99"/>
    <w:semiHidden/>
    <w:unhideWhenUsed/>
    <w:rsid w:val="009C7B95"/>
    <w:rPr>
      <w:color w:val="800080" w:themeColor="followedHyperlink"/>
      <w:u w:val="single"/>
    </w:rPr>
  </w:style>
  <w:style w:type="character" w:customStyle="1" w:styleId="Kop1Char">
    <w:name w:val="Kop 1 Char"/>
    <w:basedOn w:val="Standaardalinea-lettertype"/>
    <w:link w:val="Kop1"/>
    <w:rsid w:val="00282782"/>
    <w:rPr>
      <w:rFonts w:ascii="American Typewriter Std Med" w:eastAsia="Times New Roman" w:hAnsi="American Typewriter Std Med" w:cs="Arial"/>
      <w:b/>
      <w:bCs/>
      <w:color w:val="1D3063"/>
      <w:kern w:val="32"/>
      <w:sz w:val="30"/>
      <w:szCs w:val="32"/>
    </w:rPr>
  </w:style>
  <w:style w:type="paragraph" w:customStyle="1" w:styleId="Lijst-prodia">
    <w:name w:val="Lijst-prodia"/>
    <w:basedOn w:val="Lijstalinea"/>
    <w:rsid w:val="0080066D"/>
    <w:pPr>
      <w:spacing w:after="60"/>
      <w:ind w:left="709" w:hanging="357"/>
      <w:contextualSpacing w:val="0"/>
    </w:pPr>
    <w:rPr>
      <w:rFonts w:ascii="Arial" w:eastAsia="Times New Roman" w:hAnsi="Arial" w:cs="Times New Roman"/>
      <w:color w:val="1D1B11" w:themeColor="background2" w:themeShade="1A"/>
      <w:spacing w:val="6"/>
      <w:sz w:val="24"/>
      <w:szCs w:val="20"/>
      <w:lang w:eastAsia="nl-BE"/>
    </w:rPr>
  </w:style>
  <w:style w:type="character" w:customStyle="1" w:styleId="LijstalineaChar">
    <w:name w:val="Lijstalinea Char"/>
    <w:aliases w:val="opsommingen Char"/>
    <w:link w:val="Lijstalinea"/>
    <w:uiPriority w:val="34"/>
    <w:locked/>
    <w:rsid w:val="00F55566"/>
  </w:style>
  <w:style w:type="character" w:styleId="Verwijzingopmerking">
    <w:name w:val="annotation reference"/>
    <w:basedOn w:val="Standaardalinea-lettertype"/>
    <w:uiPriority w:val="99"/>
    <w:semiHidden/>
    <w:unhideWhenUsed/>
    <w:rsid w:val="00B62521"/>
    <w:rPr>
      <w:sz w:val="16"/>
      <w:szCs w:val="16"/>
    </w:rPr>
  </w:style>
  <w:style w:type="paragraph" w:styleId="Tekstopmerking">
    <w:name w:val="annotation text"/>
    <w:basedOn w:val="Standaard"/>
    <w:link w:val="TekstopmerkingChar"/>
    <w:uiPriority w:val="99"/>
    <w:semiHidden/>
    <w:unhideWhenUsed/>
    <w:rsid w:val="00B625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2521"/>
    <w:rPr>
      <w:sz w:val="20"/>
      <w:szCs w:val="20"/>
    </w:rPr>
  </w:style>
  <w:style w:type="paragraph" w:styleId="Onderwerpvanopmerking">
    <w:name w:val="annotation subject"/>
    <w:basedOn w:val="Tekstopmerking"/>
    <w:next w:val="Tekstopmerking"/>
    <w:link w:val="OnderwerpvanopmerkingChar"/>
    <w:uiPriority w:val="99"/>
    <w:semiHidden/>
    <w:unhideWhenUsed/>
    <w:rsid w:val="00B62521"/>
    <w:rPr>
      <w:b/>
      <w:bCs/>
    </w:rPr>
  </w:style>
  <w:style w:type="character" w:customStyle="1" w:styleId="OnderwerpvanopmerkingChar">
    <w:name w:val="Onderwerp van opmerking Char"/>
    <w:basedOn w:val="TekstopmerkingChar"/>
    <w:link w:val="Onderwerpvanopmerking"/>
    <w:uiPriority w:val="99"/>
    <w:semiHidden/>
    <w:rsid w:val="00B62521"/>
    <w:rPr>
      <w:b/>
      <w:bCs/>
      <w:sz w:val="20"/>
      <w:szCs w:val="20"/>
    </w:rPr>
  </w:style>
  <w:style w:type="paragraph" w:styleId="Revisie">
    <w:name w:val="Revision"/>
    <w:hidden/>
    <w:uiPriority w:val="99"/>
    <w:semiHidden/>
    <w:rsid w:val="00B625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282782"/>
    <w:pPr>
      <w:keepNext/>
      <w:spacing w:before="300" w:line="240" w:lineRule="auto"/>
      <w:outlineLvl w:val="0"/>
    </w:pPr>
    <w:rPr>
      <w:rFonts w:ascii="American Typewriter Std Med" w:eastAsia="Times New Roman" w:hAnsi="American Typewriter Std Med" w:cs="Arial"/>
      <w:b/>
      <w:bCs/>
      <w:color w:val="1D3063"/>
      <w:kern w:val="32"/>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8970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5">
    <w:name w:val="Light List Accent 5"/>
    <w:basedOn w:val="Standaardtabel"/>
    <w:uiPriority w:val="61"/>
    <w:rsid w:val="0089705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6">
    <w:name w:val="Light Shading Accent 6"/>
    <w:basedOn w:val="Standaardtabel"/>
    <w:uiPriority w:val="60"/>
    <w:rsid w:val="0089705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jstalinea">
    <w:name w:val="List Paragraph"/>
    <w:aliases w:val="opsommingen"/>
    <w:basedOn w:val="Standaard"/>
    <w:link w:val="LijstalineaChar"/>
    <w:uiPriority w:val="34"/>
    <w:qFormat/>
    <w:rsid w:val="0089705B"/>
    <w:pPr>
      <w:numPr>
        <w:numId w:val="36"/>
      </w:numPr>
      <w:contextualSpacing/>
    </w:pPr>
  </w:style>
  <w:style w:type="paragraph" w:styleId="Voetnoottekst">
    <w:name w:val="footnote text"/>
    <w:basedOn w:val="Standaard"/>
    <w:link w:val="VoetnoottekstChar"/>
    <w:unhideWhenUsed/>
    <w:rsid w:val="000C03C2"/>
    <w:pPr>
      <w:spacing w:after="0" w:line="240" w:lineRule="auto"/>
    </w:pPr>
    <w:rPr>
      <w:sz w:val="20"/>
      <w:szCs w:val="20"/>
    </w:rPr>
  </w:style>
  <w:style w:type="character" w:customStyle="1" w:styleId="VoetnoottekstChar">
    <w:name w:val="Voetnoottekst Char"/>
    <w:basedOn w:val="Standaardalinea-lettertype"/>
    <w:link w:val="Voetnoottekst"/>
    <w:rsid w:val="000C03C2"/>
    <w:rPr>
      <w:sz w:val="20"/>
      <w:szCs w:val="20"/>
    </w:rPr>
  </w:style>
  <w:style w:type="character" w:styleId="Voetnootmarkering">
    <w:name w:val="footnote reference"/>
    <w:basedOn w:val="Standaardalinea-lettertype"/>
    <w:unhideWhenUsed/>
    <w:rsid w:val="000C03C2"/>
    <w:rPr>
      <w:vertAlign w:val="superscript"/>
    </w:rPr>
  </w:style>
  <w:style w:type="character" w:styleId="Hyperlink">
    <w:name w:val="Hyperlink"/>
    <w:basedOn w:val="Standaardalinea-lettertype"/>
    <w:uiPriority w:val="99"/>
    <w:unhideWhenUsed/>
    <w:rsid w:val="000C03C2"/>
    <w:rPr>
      <w:color w:val="0000FF" w:themeColor="hyperlink"/>
      <w:u w:val="single"/>
    </w:rPr>
  </w:style>
  <w:style w:type="paragraph" w:styleId="Koptekst">
    <w:name w:val="header"/>
    <w:basedOn w:val="Standaard"/>
    <w:link w:val="KoptekstChar"/>
    <w:uiPriority w:val="99"/>
    <w:unhideWhenUsed/>
    <w:rsid w:val="005F0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F4F"/>
  </w:style>
  <w:style w:type="paragraph" w:styleId="Voettekst">
    <w:name w:val="footer"/>
    <w:basedOn w:val="Standaard"/>
    <w:link w:val="VoettekstChar"/>
    <w:uiPriority w:val="99"/>
    <w:unhideWhenUsed/>
    <w:rsid w:val="005F0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F4F"/>
  </w:style>
  <w:style w:type="paragraph" w:styleId="Ballontekst">
    <w:name w:val="Balloon Text"/>
    <w:basedOn w:val="Standaard"/>
    <w:link w:val="BallontekstChar"/>
    <w:uiPriority w:val="99"/>
    <w:semiHidden/>
    <w:unhideWhenUsed/>
    <w:rsid w:val="00A56D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D65"/>
    <w:rPr>
      <w:rFonts w:ascii="Tahoma" w:hAnsi="Tahoma" w:cs="Tahoma"/>
      <w:sz w:val="16"/>
      <w:szCs w:val="16"/>
    </w:rPr>
  </w:style>
  <w:style w:type="table" w:styleId="Lichtearcering-accent5">
    <w:name w:val="Light Shading Accent 5"/>
    <w:basedOn w:val="Standaardtabel"/>
    <w:uiPriority w:val="60"/>
    <w:rsid w:val="00C537F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alweb">
    <w:name w:val="Normal (Web)"/>
    <w:basedOn w:val="Standaard"/>
    <w:rsid w:val="00540D55"/>
    <w:pPr>
      <w:spacing w:line="300" w:lineRule="auto"/>
      <w:jc w:val="both"/>
    </w:pPr>
    <w:rPr>
      <w:rFonts w:ascii="Trebuchet MS" w:eastAsia="Times New Roman" w:hAnsi="Trebuchet MS" w:cs="Times New Roman"/>
      <w:sz w:val="20"/>
      <w:szCs w:val="20"/>
    </w:rPr>
  </w:style>
  <w:style w:type="character" w:styleId="GevolgdeHyperlink">
    <w:name w:val="FollowedHyperlink"/>
    <w:basedOn w:val="Standaardalinea-lettertype"/>
    <w:uiPriority w:val="99"/>
    <w:semiHidden/>
    <w:unhideWhenUsed/>
    <w:rsid w:val="009C7B95"/>
    <w:rPr>
      <w:color w:val="800080" w:themeColor="followedHyperlink"/>
      <w:u w:val="single"/>
    </w:rPr>
  </w:style>
  <w:style w:type="character" w:customStyle="1" w:styleId="Kop1Char">
    <w:name w:val="Kop 1 Char"/>
    <w:basedOn w:val="Standaardalinea-lettertype"/>
    <w:link w:val="Kop1"/>
    <w:rsid w:val="00282782"/>
    <w:rPr>
      <w:rFonts w:ascii="American Typewriter Std Med" w:eastAsia="Times New Roman" w:hAnsi="American Typewriter Std Med" w:cs="Arial"/>
      <w:b/>
      <w:bCs/>
      <w:color w:val="1D3063"/>
      <w:kern w:val="32"/>
      <w:sz w:val="30"/>
      <w:szCs w:val="32"/>
    </w:rPr>
  </w:style>
  <w:style w:type="paragraph" w:customStyle="1" w:styleId="Lijst-prodia">
    <w:name w:val="Lijst-prodia"/>
    <w:basedOn w:val="Lijstalinea"/>
    <w:rsid w:val="0080066D"/>
    <w:pPr>
      <w:spacing w:after="60"/>
      <w:ind w:left="709" w:hanging="357"/>
      <w:contextualSpacing w:val="0"/>
    </w:pPr>
    <w:rPr>
      <w:rFonts w:ascii="Arial" w:eastAsia="Times New Roman" w:hAnsi="Arial" w:cs="Times New Roman"/>
      <w:color w:val="1D1B11" w:themeColor="background2" w:themeShade="1A"/>
      <w:spacing w:val="6"/>
      <w:sz w:val="24"/>
      <w:szCs w:val="20"/>
      <w:lang w:eastAsia="nl-BE"/>
    </w:rPr>
  </w:style>
  <w:style w:type="character" w:customStyle="1" w:styleId="LijstalineaChar">
    <w:name w:val="Lijstalinea Char"/>
    <w:aliases w:val="opsommingen Char"/>
    <w:link w:val="Lijstalinea"/>
    <w:uiPriority w:val="34"/>
    <w:locked/>
    <w:rsid w:val="00F55566"/>
  </w:style>
  <w:style w:type="character" w:styleId="Verwijzingopmerking">
    <w:name w:val="annotation reference"/>
    <w:basedOn w:val="Standaardalinea-lettertype"/>
    <w:uiPriority w:val="99"/>
    <w:semiHidden/>
    <w:unhideWhenUsed/>
    <w:rsid w:val="00B62521"/>
    <w:rPr>
      <w:sz w:val="16"/>
      <w:szCs w:val="16"/>
    </w:rPr>
  </w:style>
  <w:style w:type="paragraph" w:styleId="Tekstopmerking">
    <w:name w:val="annotation text"/>
    <w:basedOn w:val="Standaard"/>
    <w:link w:val="TekstopmerkingChar"/>
    <w:uiPriority w:val="99"/>
    <w:semiHidden/>
    <w:unhideWhenUsed/>
    <w:rsid w:val="00B625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2521"/>
    <w:rPr>
      <w:sz w:val="20"/>
      <w:szCs w:val="20"/>
    </w:rPr>
  </w:style>
  <w:style w:type="paragraph" w:styleId="Onderwerpvanopmerking">
    <w:name w:val="annotation subject"/>
    <w:basedOn w:val="Tekstopmerking"/>
    <w:next w:val="Tekstopmerking"/>
    <w:link w:val="OnderwerpvanopmerkingChar"/>
    <w:uiPriority w:val="99"/>
    <w:semiHidden/>
    <w:unhideWhenUsed/>
    <w:rsid w:val="00B62521"/>
    <w:rPr>
      <w:b/>
      <w:bCs/>
    </w:rPr>
  </w:style>
  <w:style w:type="character" w:customStyle="1" w:styleId="OnderwerpvanopmerkingChar">
    <w:name w:val="Onderwerp van opmerking Char"/>
    <w:basedOn w:val="TekstopmerkingChar"/>
    <w:link w:val="Onderwerpvanopmerking"/>
    <w:uiPriority w:val="99"/>
    <w:semiHidden/>
    <w:rsid w:val="00B62521"/>
    <w:rPr>
      <w:b/>
      <w:bCs/>
      <w:sz w:val="20"/>
      <w:szCs w:val="20"/>
    </w:rPr>
  </w:style>
  <w:style w:type="paragraph" w:styleId="Revisie">
    <w:name w:val="Revision"/>
    <w:hidden/>
    <w:uiPriority w:val="99"/>
    <w:semiHidden/>
    <w:rsid w:val="00B62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85589">
      <w:bodyDiv w:val="1"/>
      <w:marLeft w:val="0"/>
      <w:marRight w:val="0"/>
      <w:marTop w:val="0"/>
      <w:marBottom w:val="0"/>
      <w:divBdr>
        <w:top w:val="none" w:sz="0" w:space="0" w:color="auto"/>
        <w:left w:val="none" w:sz="0" w:space="0" w:color="auto"/>
        <w:bottom w:val="none" w:sz="0" w:space="0" w:color="auto"/>
        <w:right w:val="none" w:sz="0" w:space="0" w:color="auto"/>
      </w:divBdr>
      <w:divsChild>
        <w:div w:id="502864973">
          <w:marLeft w:val="0"/>
          <w:marRight w:val="0"/>
          <w:marTop w:val="0"/>
          <w:marBottom w:val="0"/>
          <w:divBdr>
            <w:top w:val="none" w:sz="0" w:space="0" w:color="auto"/>
            <w:left w:val="none" w:sz="0" w:space="0" w:color="auto"/>
            <w:bottom w:val="none" w:sz="0" w:space="0" w:color="auto"/>
            <w:right w:val="none" w:sz="0" w:space="0" w:color="auto"/>
          </w:divBdr>
          <w:divsChild>
            <w:div w:id="1734158600">
              <w:marLeft w:val="0"/>
              <w:marRight w:val="0"/>
              <w:marTop w:val="0"/>
              <w:marBottom w:val="0"/>
              <w:divBdr>
                <w:top w:val="none" w:sz="0" w:space="0" w:color="auto"/>
                <w:left w:val="none" w:sz="0" w:space="0" w:color="auto"/>
                <w:bottom w:val="none" w:sz="0" w:space="0" w:color="auto"/>
                <w:right w:val="none" w:sz="0" w:space="0" w:color="auto"/>
              </w:divBdr>
              <w:divsChild>
                <w:div w:id="500120146">
                  <w:marLeft w:val="0"/>
                  <w:marRight w:val="0"/>
                  <w:marTop w:val="0"/>
                  <w:marBottom w:val="0"/>
                  <w:divBdr>
                    <w:top w:val="none" w:sz="0" w:space="0" w:color="auto"/>
                    <w:left w:val="none" w:sz="0" w:space="0" w:color="auto"/>
                    <w:bottom w:val="none" w:sz="0" w:space="0" w:color="auto"/>
                    <w:right w:val="none" w:sz="0" w:space="0" w:color="auto"/>
                  </w:divBdr>
                  <w:divsChild>
                    <w:div w:id="94850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7676120">
      <w:bodyDiv w:val="1"/>
      <w:marLeft w:val="0"/>
      <w:marRight w:val="0"/>
      <w:marTop w:val="0"/>
      <w:marBottom w:val="0"/>
      <w:divBdr>
        <w:top w:val="none" w:sz="0" w:space="0" w:color="auto"/>
        <w:left w:val="none" w:sz="0" w:space="0" w:color="auto"/>
        <w:bottom w:val="none" w:sz="0" w:space="0" w:color="auto"/>
        <w:right w:val="none" w:sz="0" w:space="0" w:color="auto"/>
      </w:divBdr>
      <w:divsChild>
        <w:div w:id="665789644">
          <w:marLeft w:val="0"/>
          <w:marRight w:val="0"/>
          <w:marTop w:val="0"/>
          <w:marBottom w:val="0"/>
          <w:divBdr>
            <w:top w:val="none" w:sz="0" w:space="0" w:color="auto"/>
            <w:left w:val="none" w:sz="0" w:space="0" w:color="auto"/>
            <w:bottom w:val="none" w:sz="0" w:space="0" w:color="auto"/>
            <w:right w:val="none" w:sz="0" w:space="0" w:color="auto"/>
          </w:divBdr>
          <w:divsChild>
            <w:div w:id="4017218">
              <w:marLeft w:val="0"/>
              <w:marRight w:val="0"/>
              <w:marTop w:val="0"/>
              <w:marBottom w:val="0"/>
              <w:divBdr>
                <w:top w:val="none" w:sz="0" w:space="0" w:color="auto"/>
                <w:left w:val="none" w:sz="0" w:space="0" w:color="auto"/>
                <w:bottom w:val="none" w:sz="0" w:space="0" w:color="auto"/>
                <w:right w:val="none" w:sz="0" w:space="0" w:color="auto"/>
              </w:divBdr>
              <w:divsChild>
                <w:div w:id="318729137">
                  <w:marLeft w:val="0"/>
                  <w:marRight w:val="0"/>
                  <w:marTop w:val="0"/>
                  <w:marBottom w:val="0"/>
                  <w:divBdr>
                    <w:top w:val="none" w:sz="0" w:space="0" w:color="auto"/>
                    <w:left w:val="none" w:sz="0" w:space="0" w:color="auto"/>
                    <w:bottom w:val="none" w:sz="0" w:space="0" w:color="auto"/>
                    <w:right w:val="none" w:sz="0" w:space="0" w:color="auto"/>
                  </w:divBdr>
                  <w:divsChild>
                    <w:div w:id="837499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onderwijs.vlaanderen.be/edulex/document.aspx?docid=9418" TargetMode="External"/><Relationship Id="rId18" Type="http://schemas.openxmlformats.org/officeDocument/2006/relationships/hyperlink" Target="http://www.ouderbetrokkenheid.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nd.vlaanderen.be/curriculum/secundair-onderwijs/" TargetMode="External"/><Relationship Id="rId17" Type="http://schemas.openxmlformats.org/officeDocument/2006/relationships/hyperlink" Target="http://www.ouderbetrokkenheid.be" TargetMode="External"/><Relationship Id="rId2" Type="http://schemas.openxmlformats.org/officeDocument/2006/relationships/numbering" Target="numbering.xml"/><Relationship Id="rId16" Type="http://schemas.openxmlformats.org/officeDocument/2006/relationships/hyperlink" Target="http://www.ond.vlaanderen.be/edulex/database/document/document.asp?docid=125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d.vlaanderen.be/curriculum/basisonderwijs/lager-onderwijs/leergebieden/wiskunde/eindtermen.htm"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ond.vlaanderen.be/edulex/database/document/document.asp?docid=12657"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lop.be/lop/files/_uploaded/algemeen/Inspiratieboek_ComSchOud_(LOP_BaO_Menen).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ho.pxl.be/udl"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7" ma:contentTypeDescription="Een nieuw document maken." ma:contentTypeScope="" ma:versionID="f9d2fe657ba3696b4dd86824125557b3">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5f1b7801c84064b6769b7153a110d2d3"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Props1.xml><?xml version="1.0" encoding="utf-8"?>
<ds:datastoreItem xmlns:ds="http://schemas.openxmlformats.org/officeDocument/2006/customXml" ds:itemID="{69F23CE8-45DE-44E3-890A-100E8D95334F}">
  <ds:schemaRefs>
    <ds:schemaRef ds:uri="http://schemas.openxmlformats.org/officeDocument/2006/bibliography"/>
  </ds:schemaRefs>
</ds:datastoreItem>
</file>

<file path=customXml/itemProps2.xml><?xml version="1.0" encoding="utf-8"?>
<ds:datastoreItem xmlns:ds="http://schemas.openxmlformats.org/officeDocument/2006/customXml" ds:itemID="{43B53DEA-28E4-465D-8FE0-E60F07B48813}"/>
</file>

<file path=customXml/itemProps3.xml><?xml version="1.0" encoding="utf-8"?>
<ds:datastoreItem xmlns:ds="http://schemas.openxmlformats.org/officeDocument/2006/customXml" ds:itemID="{6BF691E3-AB68-43E4-9F6A-ABF814CDD386}"/>
</file>

<file path=customXml/itemProps4.xml><?xml version="1.0" encoding="utf-8"?>
<ds:datastoreItem xmlns:ds="http://schemas.openxmlformats.org/officeDocument/2006/customXml" ds:itemID="{996894D2-8516-4137-B5F0-E611F92D8DD1}"/>
</file>

<file path=docProps/app.xml><?xml version="1.0" encoding="utf-8"?>
<Properties xmlns="http://schemas.openxmlformats.org/officeDocument/2006/extended-properties" xmlns:vt="http://schemas.openxmlformats.org/officeDocument/2006/docPropsVTypes">
  <Template>Normal</Template>
  <TotalTime>11</TotalTime>
  <Pages>1</Pages>
  <Words>1803</Words>
  <Characters>9920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Prodia</dc:creator>
  <cp:lastModifiedBy>Schaubroeck Sarah</cp:lastModifiedBy>
  <cp:revision>11</cp:revision>
  <cp:lastPrinted>2016-10-10T08:23:00Z</cp:lastPrinted>
  <dcterms:created xsi:type="dcterms:W3CDTF">2016-12-20T14:12:00Z</dcterms:created>
  <dcterms:modified xsi:type="dcterms:W3CDTF">2016-12-20T17:51:00Z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ies>
</file>